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53079" w14:textId="69015425" w:rsidR="00A12642" w:rsidRDefault="00A12642" w:rsidP="00A1264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 xml:space="preserve">WYPRAWKA DLA UCZNIA KLASY </w:t>
      </w:r>
      <w:r w:rsidR="00FD4B31"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>II</w:t>
      </w:r>
      <w:r w:rsidRPr="00A12642"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 xml:space="preserve"> NA ROK SZKOLNY 202</w:t>
      </w:r>
      <w:r w:rsidR="00763140"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>5</w:t>
      </w:r>
      <w:r w:rsidRPr="00A12642"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>/202</w:t>
      </w:r>
      <w:r w:rsidR="00763140"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>6</w:t>
      </w:r>
    </w:p>
    <w:p w14:paraId="411CB8E4" w14:textId="2CAFA462" w:rsidR="00FD4B31" w:rsidRDefault="00FD4B31" w:rsidP="00A1264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FD4B31">
        <w:rPr>
          <w:rFonts w:ascii="Arial" w:eastAsia="Times New Roman" w:hAnsi="Arial" w:cs="Arial"/>
          <w:b/>
          <w:color w:val="000000"/>
          <w:sz w:val="29"/>
          <w:szCs w:val="29"/>
          <w:lang w:eastAsia="pl-PL"/>
        </w:rPr>
        <w:t>1.</w:t>
      </w:r>
      <w:r>
        <w:rPr>
          <w:rFonts w:ascii="Arial" w:eastAsia="Times New Roman" w:hAnsi="Arial" w:cs="Arial"/>
          <w:color w:val="000000"/>
          <w:sz w:val="29"/>
          <w:szCs w:val="29"/>
          <w:lang w:eastAsia="pl-PL"/>
        </w:rPr>
        <w:t xml:space="preserve">  </w:t>
      </w:r>
      <w:r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>Podręczniki:</w:t>
      </w:r>
    </w:p>
    <w:p w14:paraId="65841CD6" w14:textId="02599102" w:rsidR="00FD4B31" w:rsidRPr="00A12642" w:rsidRDefault="00FD4B31" w:rsidP="00AC16EF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Na początku roku szkolnego uczniowie otrzymają od wychowawcy bezpłatne podręczniki i materiały ćwiczeniowe do obowiązkowych zajęć edukacyjnych z edukacji wczesnoszkolnej i języka angielskiego. Rodzice zgodnie z sugestią katechety, samodzielnie zakupią podręcznik do religii.</w:t>
      </w:r>
    </w:p>
    <w:p w14:paraId="6E016413" w14:textId="4F7FE197" w:rsidR="00A12642" w:rsidRPr="00A12642" w:rsidRDefault="00A12642" w:rsidP="00A1264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>2</w:t>
      </w:r>
      <w:r w:rsidRPr="00A12642"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 xml:space="preserve">. Zeszyty (podpisane </w:t>
      </w:r>
      <w:r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>w</w:t>
      </w:r>
      <w:r w:rsidRPr="00A12642"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 xml:space="preserve"> okładce):</w:t>
      </w:r>
    </w:p>
    <w:p w14:paraId="4669301A" w14:textId="77777777" w:rsidR="00A12642" w:rsidRPr="00A12642" w:rsidRDefault="00A12642" w:rsidP="00A1264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w trzy linie ( niebieskie i czerwone linie ) – 16-kartkowy - 3 szt.</w:t>
      </w:r>
    </w:p>
    <w:p w14:paraId="4C673162" w14:textId="47BF309A" w:rsidR="00A12642" w:rsidRPr="00A12642" w:rsidRDefault="00A12642" w:rsidP="00A1264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 xml:space="preserve">w kratkę – </w:t>
      </w:r>
      <w:r>
        <w:rPr>
          <w:rFonts w:ascii="Arial" w:eastAsia="Times New Roman" w:hAnsi="Arial" w:cs="Arial"/>
          <w:color w:val="000000"/>
          <w:sz w:val="29"/>
          <w:szCs w:val="29"/>
          <w:lang w:eastAsia="pl-PL"/>
        </w:rPr>
        <w:t>16</w:t>
      </w: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-kartkowy - 3 szt.</w:t>
      </w:r>
    </w:p>
    <w:p w14:paraId="44EC2721" w14:textId="0CF11B05" w:rsidR="00A12642" w:rsidRPr="00A12642" w:rsidRDefault="00A12642" w:rsidP="00A1264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zeszyt do korespondencji w kratkę –</w:t>
      </w:r>
      <w:r>
        <w:rPr>
          <w:rFonts w:ascii="Arial" w:eastAsia="Times New Roman" w:hAnsi="Arial" w:cs="Arial"/>
          <w:color w:val="000000"/>
          <w:sz w:val="29"/>
          <w:szCs w:val="29"/>
          <w:lang w:eastAsia="pl-PL"/>
        </w:rPr>
        <w:t>16</w:t>
      </w: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-kartkowy z wpisanymi na pierwszej stronie danymi dziecka oraz wszystkie możliwe telefony kontaktowe z zaznaczeniem do kogo.</w:t>
      </w:r>
    </w:p>
    <w:p w14:paraId="32A5F5B4" w14:textId="1BBB9AE4" w:rsidR="00A12642" w:rsidRPr="00A12642" w:rsidRDefault="00A12642" w:rsidP="00A1264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>3</w:t>
      </w:r>
      <w:r w:rsidRPr="00A12642"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>. Wyposażenie piórnika:</w:t>
      </w:r>
    </w:p>
    <w:p w14:paraId="23CFD6A1" w14:textId="77777777" w:rsidR="00A12642" w:rsidRPr="00A12642" w:rsidRDefault="00A12642" w:rsidP="00A1264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2 zatemperowane ołówki miękkie (HB i F),</w:t>
      </w:r>
    </w:p>
    <w:p w14:paraId="7769A8F7" w14:textId="77777777" w:rsidR="00A12642" w:rsidRPr="00A12642" w:rsidRDefault="00A12642" w:rsidP="00A1264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kredki ołówkowe,</w:t>
      </w:r>
    </w:p>
    <w:p w14:paraId="2B83FAB3" w14:textId="70C59A5D" w:rsidR="00A12642" w:rsidRPr="00A12642" w:rsidRDefault="00A12642" w:rsidP="00A1264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temperówka</w:t>
      </w:r>
      <w:r w:rsidR="00763140">
        <w:rPr>
          <w:rFonts w:ascii="Arial" w:eastAsia="Times New Roman" w:hAnsi="Arial" w:cs="Arial"/>
          <w:color w:val="000000"/>
          <w:sz w:val="29"/>
          <w:szCs w:val="29"/>
          <w:lang w:eastAsia="pl-PL"/>
        </w:rPr>
        <w:t xml:space="preserve"> z pojemnikiem</w:t>
      </w: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,</w:t>
      </w:r>
    </w:p>
    <w:p w14:paraId="01357F52" w14:textId="77777777" w:rsidR="00A12642" w:rsidRPr="00A12642" w:rsidRDefault="00A12642" w:rsidP="00A1264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gumka,</w:t>
      </w:r>
    </w:p>
    <w:p w14:paraId="7C621B8A" w14:textId="77777777" w:rsidR="00A12642" w:rsidRPr="00A12642" w:rsidRDefault="00A12642" w:rsidP="00A1264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nożyczki z zaokrąglonymi końcami (podpisane),</w:t>
      </w:r>
    </w:p>
    <w:p w14:paraId="5AC78A86" w14:textId="77777777" w:rsidR="00A12642" w:rsidRPr="00A12642" w:rsidRDefault="00A12642" w:rsidP="00A1264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klej w sztyfcie, klej magiczny,</w:t>
      </w:r>
    </w:p>
    <w:p w14:paraId="341A12C5" w14:textId="77777777" w:rsidR="00A12642" w:rsidRPr="00A12642" w:rsidRDefault="00A12642" w:rsidP="00A1264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linijka.</w:t>
      </w:r>
    </w:p>
    <w:p w14:paraId="674ECC1B" w14:textId="7305F21F" w:rsidR="00A12642" w:rsidRPr="00A12642" w:rsidRDefault="00FD4B31" w:rsidP="00A1264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>4</w:t>
      </w:r>
      <w:r w:rsidR="00A12642" w:rsidRPr="00A12642"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 xml:space="preserve">. Materiały do zajęć </w:t>
      </w:r>
      <w:proofErr w:type="spellStart"/>
      <w:r w:rsidR="00A12642" w:rsidRPr="00A12642"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>plastyczno</w:t>
      </w:r>
      <w:proofErr w:type="spellEnd"/>
      <w:r w:rsidR="00A12642" w:rsidRPr="00A12642"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>–technicznych, które dzieci przynoszą do klasy:</w:t>
      </w:r>
    </w:p>
    <w:p w14:paraId="54F91F05" w14:textId="3D563042" w:rsidR="00A12642" w:rsidRPr="00A12642" w:rsidRDefault="00A12642" w:rsidP="00A1264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 xml:space="preserve">blok A3 techniczny z białymi kartkami </w:t>
      </w:r>
      <w:r w:rsidR="00FD4B31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–</w:t>
      </w: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 xml:space="preserve"> 1</w:t>
      </w:r>
      <w:r w:rsidR="00FD4B31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szt.</w:t>
      </w: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,</w:t>
      </w:r>
    </w:p>
    <w:p w14:paraId="7427DC47" w14:textId="58E31313" w:rsidR="00A12642" w:rsidRPr="00A12642" w:rsidRDefault="00A12642" w:rsidP="00A1264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mały blok techniczny z białymi kartkami -1</w:t>
      </w:r>
      <w:r>
        <w:rPr>
          <w:rFonts w:ascii="Arial" w:eastAsia="Times New Roman" w:hAnsi="Arial" w:cs="Arial"/>
          <w:color w:val="000000"/>
          <w:sz w:val="29"/>
          <w:szCs w:val="29"/>
          <w:lang w:eastAsia="pl-PL"/>
        </w:rPr>
        <w:t>szt.</w:t>
      </w: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,</w:t>
      </w:r>
    </w:p>
    <w:p w14:paraId="383A8B5A" w14:textId="4DFCA790" w:rsidR="00A12642" w:rsidRPr="00A12642" w:rsidRDefault="00A12642" w:rsidP="00A1264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mały blok techniczny z kolorowymi kartkami 1</w:t>
      </w:r>
      <w:r>
        <w:rPr>
          <w:rFonts w:ascii="Arial" w:eastAsia="Times New Roman" w:hAnsi="Arial" w:cs="Arial"/>
          <w:color w:val="000000"/>
          <w:sz w:val="29"/>
          <w:szCs w:val="29"/>
          <w:lang w:eastAsia="pl-PL"/>
        </w:rPr>
        <w:t>szt.</w:t>
      </w: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,</w:t>
      </w:r>
    </w:p>
    <w:p w14:paraId="3900C367" w14:textId="70B52477" w:rsidR="00A12642" w:rsidRPr="00A12642" w:rsidRDefault="00A12642" w:rsidP="00A1264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 xml:space="preserve">mały blok rysunkowy z kolorowymi kartkami </w:t>
      </w:r>
      <w:r>
        <w:rPr>
          <w:rFonts w:ascii="Arial" w:eastAsia="Times New Roman" w:hAnsi="Arial" w:cs="Arial"/>
          <w:color w:val="000000"/>
          <w:sz w:val="29"/>
          <w:szCs w:val="29"/>
          <w:lang w:eastAsia="pl-PL"/>
        </w:rPr>
        <w:t>1 szt.</w:t>
      </w: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,</w:t>
      </w:r>
    </w:p>
    <w:p w14:paraId="6DCEEEA1" w14:textId="36A57F2A" w:rsidR="00FD4B31" w:rsidRPr="00A12642" w:rsidRDefault="00A12642" w:rsidP="00A1264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>     (wszystkie bloki podpisane)</w:t>
      </w:r>
    </w:p>
    <w:p w14:paraId="74C940E6" w14:textId="031984C1" w:rsidR="00A12642" w:rsidRPr="00A12642" w:rsidRDefault="00A12642" w:rsidP="00A1264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 xml:space="preserve">kredki świecowe </w:t>
      </w:r>
      <w:proofErr w:type="spellStart"/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Bambino</w:t>
      </w:r>
      <w:proofErr w:type="spellEnd"/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,</w:t>
      </w:r>
    </w:p>
    <w:p w14:paraId="67CB9E47" w14:textId="3A2E6D0F" w:rsidR="00A12642" w:rsidRDefault="00FD4B31" w:rsidP="00A1264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>
        <w:rPr>
          <w:rFonts w:ascii="Arial" w:eastAsia="Times New Roman" w:hAnsi="Arial" w:cs="Arial"/>
          <w:color w:val="000000"/>
          <w:sz w:val="29"/>
          <w:szCs w:val="29"/>
          <w:lang w:eastAsia="pl-PL"/>
        </w:rPr>
        <w:t>papier kolorowy</w:t>
      </w:r>
      <w:r w:rsidR="00A12642"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,</w:t>
      </w:r>
    </w:p>
    <w:p w14:paraId="221ABBBB" w14:textId="5A7D9728" w:rsidR="00FD4B31" w:rsidRPr="00A12642" w:rsidRDefault="00FD4B31" w:rsidP="00FD4B3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>
        <w:rPr>
          <w:rFonts w:ascii="Arial" w:eastAsia="Times New Roman" w:hAnsi="Arial" w:cs="Arial"/>
          <w:color w:val="000000"/>
          <w:sz w:val="29"/>
          <w:szCs w:val="29"/>
          <w:lang w:eastAsia="pl-PL"/>
        </w:rPr>
        <w:t>plastelina,</w:t>
      </w:r>
    </w:p>
    <w:p w14:paraId="09840B33" w14:textId="315AA8B2" w:rsidR="00A12642" w:rsidRDefault="00FD4B31" w:rsidP="00A1264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>
        <w:rPr>
          <w:rFonts w:ascii="Arial" w:eastAsia="Times New Roman" w:hAnsi="Arial" w:cs="Arial"/>
          <w:color w:val="000000"/>
          <w:sz w:val="29"/>
          <w:szCs w:val="29"/>
          <w:lang w:eastAsia="pl-PL"/>
        </w:rPr>
        <w:t xml:space="preserve">farby </w:t>
      </w:r>
      <w:r w:rsidR="00A12642"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plakatowe,</w:t>
      </w:r>
    </w:p>
    <w:p w14:paraId="29AE4B3E" w14:textId="77777777" w:rsidR="00A12642" w:rsidRPr="00A12642" w:rsidRDefault="00A12642" w:rsidP="00A1264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cienki i gruby pędzelek,</w:t>
      </w:r>
    </w:p>
    <w:p w14:paraId="1E894757" w14:textId="77777777" w:rsidR="00A12642" w:rsidRPr="00A12642" w:rsidRDefault="00A12642" w:rsidP="00A1264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lastRenderedPageBreak/>
        <w:t>kubek na wodę,</w:t>
      </w:r>
    </w:p>
    <w:p w14:paraId="1382A8D4" w14:textId="343550D5" w:rsidR="00A12642" w:rsidRPr="00A12642" w:rsidRDefault="00A12642" w:rsidP="00A1264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3 teczki zamykane na gumkę ,</w:t>
      </w:r>
    </w:p>
    <w:p w14:paraId="169386CA" w14:textId="77777777" w:rsidR="00A12642" w:rsidRPr="00A12642" w:rsidRDefault="00A12642" w:rsidP="00A1264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ryza papieru A4 (ksero),</w:t>
      </w:r>
    </w:p>
    <w:p w14:paraId="34A6A895" w14:textId="17BC1738" w:rsidR="00A12642" w:rsidRDefault="00A12642" w:rsidP="00A1264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>
        <w:rPr>
          <w:rFonts w:ascii="Arial" w:eastAsia="Times New Roman" w:hAnsi="Arial" w:cs="Arial"/>
          <w:color w:val="000000"/>
          <w:sz w:val="29"/>
          <w:szCs w:val="29"/>
          <w:lang w:eastAsia="pl-PL"/>
        </w:rPr>
        <w:t>1</w:t>
      </w: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 xml:space="preserve"> op. chusteczek papierowych w pudełku,</w:t>
      </w:r>
    </w:p>
    <w:p w14:paraId="25D37E49" w14:textId="1822D28C" w:rsidR="00A12642" w:rsidRPr="00A12642" w:rsidRDefault="00A12642" w:rsidP="00A1264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>
        <w:rPr>
          <w:rFonts w:ascii="Arial" w:eastAsia="Times New Roman" w:hAnsi="Arial" w:cs="Arial"/>
          <w:color w:val="000000"/>
          <w:sz w:val="29"/>
          <w:szCs w:val="29"/>
          <w:lang w:eastAsia="pl-PL"/>
        </w:rPr>
        <w:t xml:space="preserve">1 op. </w:t>
      </w:r>
      <w:r w:rsidR="00FD4B31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c</w:t>
      </w:r>
      <w:r>
        <w:rPr>
          <w:rFonts w:ascii="Arial" w:eastAsia="Times New Roman" w:hAnsi="Arial" w:cs="Arial"/>
          <w:color w:val="000000"/>
          <w:sz w:val="29"/>
          <w:szCs w:val="29"/>
          <w:lang w:eastAsia="pl-PL"/>
        </w:rPr>
        <w:t>husteczek mokrych,</w:t>
      </w:r>
    </w:p>
    <w:p w14:paraId="77384D48" w14:textId="7904214A" w:rsidR="00AC16EF" w:rsidRPr="00AC16EF" w:rsidRDefault="00A12642" w:rsidP="00AC16E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fartuszek lub podkoszulek, jako ochrona odzieży podczas malowania farbami.</w:t>
      </w:r>
    </w:p>
    <w:p w14:paraId="2FEF5D63" w14:textId="374DF0E0" w:rsidR="00AC16EF" w:rsidRPr="00AC16EF" w:rsidRDefault="00AC16EF" w:rsidP="00AC16EF">
      <w:pPr>
        <w:pStyle w:val="Akapitzlist"/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i/>
          <w:color w:val="000000"/>
          <w:sz w:val="29"/>
          <w:szCs w:val="29"/>
          <w:lang w:eastAsia="pl-PL"/>
        </w:rPr>
      </w:pPr>
      <w:r w:rsidRPr="00AC16EF">
        <w:rPr>
          <w:rFonts w:ascii="Arial" w:eastAsia="Times New Roman" w:hAnsi="Arial" w:cs="Arial"/>
          <w:b/>
          <w:i/>
          <w:color w:val="000000"/>
          <w:sz w:val="29"/>
          <w:szCs w:val="29"/>
          <w:lang w:eastAsia="pl-PL"/>
        </w:rPr>
        <w:t>Wszystko podpisane</w:t>
      </w:r>
      <w:r>
        <w:rPr>
          <w:rFonts w:ascii="Arial" w:eastAsia="Times New Roman" w:hAnsi="Arial" w:cs="Arial"/>
          <w:b/>
          <w:i/>
          <w:color w:val="000000"/>
          <w:sz w:val="29"/>
          <w:szCs w:val="29"/>
          <w:lang w:eastAsia="pl-PL"/>
        </w:rPr>
        <w:t>!</w:t>
      </w:r>
    </w:p>
    <w:p w14:paraId="42CC3A8F" w14:textId="77777777" w:rsidR="00AC16EF" w:rsidRPr="00A12642" w:rsidRDefault="00AC16EF" w:rsidP="00AC16EF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</w:p>
    <w:p w14:paraId="32F99290" w14:textId="77777777" w:rsidR="00A12642" w:rsidRPr="00A12642" w:rsidRDefault="00A12642" w:rsidP="00A1264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>5. Strój galowy:</w:t>
      </w:r>
    </w:p>
    <w:p w14:paraId="2B7865CC" w14:textId="77777777" w:rsidR="00A12642" w:rsidRPr="00A12642" w:rsidRDefault="00A12642" w:rsidP="00A1264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 Dziewczynka: biała bluzka, granatowa lub czarna spódniczka, białe rajstopy.</w:t>
      </w:r>
    </w:p>
    <w:p w14:paraId="44E60186" w14:textId="46267191" w:rsidR="00A12642" w:rsidRDefault="00A12642" w:rsidP="00A1264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Chłopiec: biała koszula, granatowe lub czarne spodnie.</w:t>
      </w:r>
    </w:p>
    <w:p w14:paraId="46D55748" w14:textId="7A14E949" w:rsidR="00A12642" w:rsidRPr="00A12642" w:rsidRDefault="00763140" w:rsidP="00A1264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 xml:space="preserve">6. </w:t>
      </w:r>
      <w:r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>Strój gimnastyczny:</w:t>
      </w:r>
      <w:r w:rsidRPr="00763140"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obuwie sportowe na białej podeszwie, </w:t>
      </w:r>
      <w:proofErr w:type="spellStart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t-shirt</w:t>
      </w:r>
      <w:proofErr w:type="spellEnd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, krótkie spodenki, podpisany worek na strój gimnastyczny. </w:t>
      </w:r>
    </w:p>
    <w:p w14:paraId="01824AB0" w14:textId="1C8BCA0E" w:rsidR="00A12642" w:rsidRPr="00A12642" w:rsidRDefault="00763140" w:rsidP="00A1264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>7</w:t>
      </w:r>
      <w:r w:rsidR="00A12642" w:rsidRPr="00A12642">
        <w:rPr>
          <w:rFonts w:ascii="Arial" w:eastAsia="Times New Roman" w:hAnsi="Arial" w:cs="Arial"/>
          <w:b/>
          <w:bCs/>
          <w:color w:val="000000"/>
          <w:sz w:val="29"/>
          <w:szCs w:val="29"/>
          <w:lang w:eastAsia="pl-PL"/>
        </w:rPr>
        <w:t>. Obuwie na zmianę</w:t>
      </w:r>
      <w:r w:rsidR="00A12642"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 na białej podeszwie, podpisany worek na buty.</w:t>
      </w:r>
    </w:p>
    <w:p w14:paraId="5BC3CD08" w14:textId="0798969C" w:rsidR="00A12642" w:rsidRPr="00763140" w:rsidRDefault="00A12642" w:rsidP="00A1264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i/>
          <w:color w:val="000000"/>
          <w:sz w:val="29"/>
          <w:szCs w:val="29"/>
          <w:lang w:eastAsia="pl-PL"/>
        </w:rPr>
      </w:pPr>
      <w:r w:rsidRPr="00A12642">
        <w:rPr>
          <w:rFonts w:ascii="Arial" w:eastAsia="Times New Roman" w:hAnsi="Arial" w:cs="Arial"/>
          <w:color w:val="000000"/>
          <w:sz w:val="29"/>
          <w:szCs w:val="29"/>
          <w:lang w:eastAsia="pl-PL"/>
        </w:rPr>
        <w:br/>
      </w:r>
      <w:r w:rsidR="00763140" w:rsidRPr="00763140">
        <w:rPr>
          <w:rFonts w:ascii="Arial" w:eastAsia="Times New Roman" w:hAnsi="Arial" w:cs="Arial"/>
          <w:i/>
          <w:color w:val="000000"/>
          <w:sz w:val="29"/>
          <w:szCs w:val="29"/>
          <w:lang w:eastAsia="pl-PL"/>
        </w:rPr>
        <w:t>Wychowawczynie: Elżbieta Wiśniewska, Katarzyna Przybysz</w:t>
      </w:r>
    </w:p>
    <w:p w14:paraId="14EAB8A0" w14:textId="77777777" w:rsidR="00B9678B" w:rsidRDefault="00B9678B"/>
    <w:sectPr w:rsidR="00B967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615077"/>
    <w:multiLevelType w:val="multilevel"/>
    <w:tmpl w:val="37B45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B026C0"/>
    <w:multiLevelType w:val="multilevel"/>
    <w:tmpl w:val="B796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C03FDD"/>
    <w:multiLevelType w:val="multilevel"/>
    <w:tmpl w:val="81B0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9D6658"/>
    <w:multiLevelType w:val="multilevel"/>
    <w:tmpl w:val="3A485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695404"/>
    <w:multiLevelType w:val="multilevel"/>
    <w:tmpl w:val="A482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78B"/>
    <w:rsid w:val="00566580"/>
    <w:rsid w:val="00763140"/>
    <w:rsid w:val="00A12642"/>
    <w:rsid w:val="00AC16EF"/>
    <w:rsid w:val="00B9678B"/>
    <w:rsid w:val="00FD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D99D5"/>
  <w15:chartTrackingRefBased/>
  <w15:docId w15:val="{72E03BD1-70A2-41CD-9DFF-2F90B78A8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1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12642"/>
    <w:rPr>
      <w:b/>
      <w:bCs/>
    </w:rPr>
  </w:style>
  <w:style w:type="paragraph" w:styleId="Akapitzlist">
    <w:name w:val="List Paragraph"/>
    <w:basedOn w:val="Normalny"/>
    <w:uiPriority w:val="34"/>
    <w:qFormat/>
    <w:rsid w:val="00FD4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90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Wiśniewska</dc:creator>
  <cp:keywords/>
  <dc:description/>
  <cp:lastModifiedBy>Nauczyciel</cp:lastModifiedBy>
  <cp:revision>2</cp:revision>
  <dcterms:created xsi:type="dcterms:W3CDTF">2025-08-04T12:14:00Z</dcterms:created>
  <dcterms:modified xsi:type="dcterms:W3CDTF">2025-08-04T12:14:00Z</dcterms:modified>
</cp:coreProperties>
</file>