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D1A" w:rsidRDefault="00286D1A" w:rsidP="00286D1A">
      <w:pPr>
        <w:pStyle w:val="Nagwek1"/>
        <w:spacing w:before="70"/>
        <w:ind w:left="0"/>
        <w:jc w:val="center"/>
      </w:pPr>
      <w:r>
        <w:t xml:space="preserve">   WYMAGANIA EDUKACYJNE</w:t>
      </w:r>
    </w:p>
    <w:p w:rsidR="00286D1A" w:rsidRDefault="00286D1A" w:rsidP="00286D1A">
      <w:pPr>
        <w:pStyle w:val="Nagwek1"/>
        <w:spacing w:before="70"/>
        <w:ind w:left="0"/>
        <w:jc w:val="center"/>
      </w:pPr>
      <w:r>
        <w:t>NIEZBĘDDNE DO UZYSKANIA POSZCZEGÓLNYCH ŚRÓDROCZNYCH I ROCZNYCH OCEN KLASYFIKACYJNYCH Z RELIGII W KLASIE V</w:t>
      </w:r>
      <w:r>
        <w:t>I</w:t>
      </w:r>
    </w:p>
    <w:p w:rsidR="00286D1A" w:rsidRDefault="00286D1A" w:rsidP="00286D1A">
      <w:bookmarkStart w:id="0" w:name="_GoBack"/>
      <w:bookmarkEnd w:id="0"/>
    </w:p>
    <w:p w:rsidR="00286D1A" w:rsidRP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 w:rsidRPr="00286D1A">
        <w:rPr>
          <w:rFonts w:ascii="Times New Roman" w:hAnsi="Times New Roman" w:cs="Times New Roman"/>
          <w:sz w:val="24"/>
          <w:szCs w:val="24"/>
        </w:rPr>
        <w:t xml:space="preserve">1.Podstawy Programowej Katechezy Kościoła Katolickiego.  2.Programu Nauczania Religii.  3.Dyrektorium Katechetycznego Kościoła Katolickiego w Polsce.  4.Wewnątrzszkolnych Zasad Oceniania.  5. Statutu Szkoły.   </w:t>
      </w:r>
    </w:p>
    <w:p w:rsidR="00286D1A" w:rsidRP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 w:rsidRPr="00286D1A">
        <w:rPr>
          <w:rFonts w:ascii="Times New Roman" w:hAnsi="Times New Roman" w:cs="Times New Roman"/>
          <w:sz w:val="24"/>
          <w:szCs w:val="24"/>
        </w:rPr>
        <w:t xml:space="preserve">Realizowany przez nauczyciela program nauczania: AZ-2-01/18 „Bóg kocha i zbawia człowieka”.   </w:t>
      </w:r>
    </w:p>
    <w:p w:rsidR="00286D1A" w:rsidRP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 w:rsidRPr="00286D1A">
        <w:rPr>
          <w:rFonts w:ascii="Times New Roman" w:hAnsi="Times New Roman" w:cs="Times New Roman"/>
          <w:sz w:val="24"/>
          <w:szCs w:val="24"/>
        </w:rPr>
        <w:t xml:space="preserve">Ucznia obowiązuje: 1. Podręcznik (zakupiony osobiście):  Ks. Mariusz  Czyżewski „Jezus nas zbawia”,  Wydawnictwo Katechetyczne 2. Zeszyt do religii.   </w:t>
      </w:r>
    </w:p>
    <w:p w:rsidR="00286D1A" w:rsidRP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 w:rsidRPr="00286D1A">
        <w:rPr>
          <w:rFonts w:ascii="Times New Roman" w:hAnsi="Times New Roman" w:cs="Times New Roman"/>
          <w:sz w:val="24"/>
          <w:szCs w:val="24"/>
        </w:rPr>
        <w:t xml:space="preserve">Ocenianie osiągnięć edukacyjnych ucznia z religii polega na rozpoznawaniu przez nauczyciela poziomu i postępów w opanowaniu przez ucznia wiadomości i umiejętności w stosunku do wymagań edukacyjnych wynikających z programu nauczania oraz formułowania oceny. Ocenę z religii ustala nauczyciel w oparciu o kryteria poznawcze, kształcące i wychowawcze.   Zasady oceniania zawarte są w WZO.  </w:t>
      </w:r>
    </w:p>
    <w:p w:rsidR="00286D1A" w:rsidRP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 w:rsidRPr="00286D1A">
        <w:rPr>
          <w:rFonts w:ascii="Times New Roman" w:hAnsi="Times New Roman" w:cs="Times New Roman"/>
          <w:sz w:val="24"/>
          <w:szCs w:val="24"/>
        </w:rPr>
        <w:t xml:space="preserve">W ocenianiu z religii obowiązują poniższe zasady:   </w:t>
      </w:r>
    </w:p>
    <w:p w:rsidR="00286D1A" w:rsidRP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 w:rsidRPr="00286D1A">
        <w:rPr>
          <w:rFonts w:ascii="Times New Roman" w:hAnsi="Times New Roman" w:cs="Times New Roman"/>
          <w:sz w:val="24"/>
          <w:szCs w:val="24"/>
        </w:rPr>
        <w:t xml:space="preserve">1. Obiektywność – zastosowanie jednolitych norm i kryteriów oceniania.  2. Jawność – podawanie na bieżąco wyników pracy ucznia  3. Instruktywność – wskazanie na występujące braki.  4. Mobilizacja do dalszej pracy.   </w:t>
      </w:r>
    </w:p>
    <w:p w:rsidR="00286D1A" w:rsidRP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 w:rsidRPr="00286D1A">
        <w:rPr>
          <w:rFonts w:ascii="Times New Roman" w:hAnsi="Times New Roman" w:cs="Times New Roman"/>
          <w:sz w:val="24"/>
          <w:szCs w:val="24"/>
        </w:rPr>
        <w:t xml:space="preserve">Elementy wchodzące w zakres oceny z religii:   </w:t>
      </w:r>
    </w:p>
    <w:p w:rsidR="00286D1A" w:rsidRP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 w:rsidRPr="00286D1A">
        <w:rPr>
          <w:rFonts w:ascii="Times New Roman" w:hAnsi="Times New Roman" w:cs="Times New Roman"/>
          <w:sz w:val="24"/>
          <w:szCs w:val="24"/>
        </w:rPr>
        <w:t xml:space="preserve">1. Ilość i jakość prezentowanych wiadomości.  2. Zainteresowanie przedmiotem.  3. Stosunek do przedmiotu.  4. Pilność i systematyczność.  5. Umiejętność zastosowania poznanych wiadomości w życiu.  6. Postawa.   </w:t>
      </w:r>
    </w:p>
    <w:p w:rsidR="00286D1A" w:rsidRP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 w:rsidRPr="00286D1A">
        <w:rPr>
          <w:rFonts w:ascii="Times New Roman" w:hAnsi="Times New Roman" w:cs="Times New Roman"/>
          <w:sz w:val="24"/>
          <w:szCs w:val="24"/>
        </w:rPr>
        <w:t xml:space="preserve">Ocenianie ma na celu:   </w:t>
      </w:r>
    </w:p>
    <w:p w:rsidR="00286D1A" w:rsidRP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 w:rsidRPr="00286D1A">
        <w:rPr>
          <w:rFonts w:ascii="Times New Roman" w:hAnsi="Times New Roman" w:cs="Times New Roman"/>
          <w:sz w:val="24"/>
          <w:szCs w:val="24"/>
        </w:rPr>
        <w:t xml:space="preserve">a) informowanie ucznia o poziomie jego osiągnięć edukacyjnych,  b) motywowanie ucznia do dalszej pracy,  c) pomaganie uczniowi w samodzielnym planowaniu jego rozwoju,  d) systematyczne informowanie rodziców (prawnych opiekunów) o postępach,      trudnościach i specjalnych uzdolnieniach ucznia,   </w:t>
      </w:r>
    </w:p>
    <w:p w:rsidR="00286D1A" w:rsidRP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 w:rsidRPr="00286D1A">
        <w:rPr>
          <w:rFonts w:ascii="Times New Roman" w:hAnsi="Times New Roman" w:cs="Times New Roman"/>
          <w:sz w:val="24"/>
          <w:szCs w:val="24"/>
        </w:rPr>
        <w:t xml:space="preserve">Ocenie podlegają:   </w:t>
      </w:r>
    </w:p>
    <w:p w:rsidR="00286D1A" w:rsidRP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 w:rsidRPr="00286D1A">
        <w:rPr>
          <w:rFonts w:ascii="Times New Roman" w:hAnsi="Times New Roman" w:cs="Times New Roman"/>
          <w:sz w:val="24"/>
          <w:szCs w:val="24"/>
        </w:rPr>
        <w:t xml:space="preserve">1. Pisemne prace oceniane według kryteriów zawartych w WZO 2. Odpowiedzi ustne dotyczące materiału z zakresu trzech ostatnich lekcji.  </w:t>
      </w:r>
    </w:p>
    <w:p w:rsid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286D1A">
        <w:rPr>
          <w:rFonts w:ascii="Times New Roman" w:hAnsi="Times New Roman" w:cs="Times New Roman"/>
          <w:sz w:val="24"/>
          <w:szCs w:val="24"/>
        </w:rPr>
        <w:t>Wypowiedzi w trakcie lekcji, podcz</w:t>
      </w:r>
      <w:r>
        <w:rPr>
          <w:rFonts w:ascii="Times New Roman" w:hAnsi="Times New Roman" w:cs="Times New Roman"/>
          <w:sz w:val="24"/>
          <w:szCs w:val="24"/>
        </w:rPr>
        <w:t xml:space="preserve">as dyskusji, powtórzenia itp.  </w:t>
      </w:r>
    </w:p>
    <w:p w:rsid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Prace dodatkowe. </w:t>
      </w:r>
    </w:p>
    <w:p w:rsid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 w:rsidRPr="00286D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286D1A">
        <w:rPr>
          <w:rFonts w:ascii="Times New Roman" w:hAnsi="Times New Roman" w:cs="Times New Roman"/>
          <w:sz w:val="24"/>
          <w:szCs w:val="24"/>
        </w:rPr>
        <w:t>Ocena ze znajomoś</w:t>
      </w:r>
      <w:r>
        <w:rPr>
          <w:rFonts w:ascii="Times New Roman" w:hAnsi="Times New Roman" w:cs="Times New Roman"/>
          <w:sz w:val="24"/>
          <w:szCs w:val="24"/>
        </w:rPr>
        <w:t xml:space="preserve">ci podstawowych prawd wiary.  </w:t>
      </w:r>
    </w:p>
    <w:p w:rsid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286D1A">
        <w:rPr>
          <w:rFonts w:ascii="Times New Roman" w:hAnsi="Times New Roman" w:cs="Times New Roman"/>
          <w:sz w:val="24"/>
          <w:szCs w:val="24"/>
        </w:rPr>
        <w:t xml:space="preserve"> Zeszyt: sprawdzany podczas odpowiedzi i według decy</w:t>
      </w:r>
      <w:r>
        <w:rPr>
          <w:rFonts w:ascii="Times New Roman" w:hAnsi="Times New Roman" w:cs="Times New Roman"/>
          <w:sz w:val="24"/>
          <w:szCs w:val="24"/>
        </w:rPr>
        <w:t xml:space="preserve">zji nauczyciela.  </w:t>
      </w:r>
    </w:p>
    <w:p w:rsid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286D1A">
        <w:rPr>
          <w:rFonts w:ascii="Times New Roman" w:hAnsi="Times New Roman" w:cs="Times New Roman"/>
          <w:sz w:val="24"/>
          <w:szCs w:val="24"/>
        </w:rPr>
        <w:t>. Umiejętność korzystania z Pisma Świętego, podrę</w:t>
      </w:r>
      <w:r>
        <w:rPr>
          <w:rFonts w:ascii="Times New Roman" w:hAnsi="Times New Roman" w:cs="Times New Roman"/>
          <w:sz w:val="24"/>
          <w:szCs w:val="24"/>
        </w:rPr>
        <w:t>cznika i innych materiałów.</w:t>
      </w:r>
    </w:p>
    <w:p w:rsidR="00286D1A" w:rsidRP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7.</w:t>
      </w:r>
      <w:r w:rsidRPr="00286D1A">
        <w:rPr>
          <w:rFonts w:ascii="Times New Roman" w:hAnsi="Times New Roman" w:cs="Times New Roman"/>
          <w:sz w:val="24"/>
          <w:szCs w:val="24"/>
        </w:rPr>
        <w:t xml:space="preserve">Zaangażowanie w przygotowanie i przeprowadzenie uroczystości szkolnych o charakterze      religijnym, zaangażowanie w przygotowanie gazetek szkolnych, udział w konkursach         religijnych, współpraca ze wspólnotą parafialną, oraz rozwijanie postawy religijnej.   </w:t>
      </w:r>
    </w:p>
    <w:p w:rsidR="00286D1A" w:rsidRP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 w:rsidRPr="00286D1A">
        <w:rPr>
          <w:rFonts w:ascii="Times New Roman" w:hAnsi="Times New Roman" w:cs="Times New Roman"/>
          <w:sz w:val="24"/>
          <w:szCs w:val="24"/>
        </w:rPr>
        <w:t xml:space="preserve">Ilość ocen:   </w:t>
      </w:r>
    </w:p>
    <w:p w:rsidR="00286D1A" w:rsidRP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 w:rsidRPr="00286D1A">
        <w:rPr>
          <w:rFonts w:ascii="Times New Roman" w:hAnsi="Times New Roman" w:cs="Times New Roman"/>
          <w:sz w:val="24"/>
          <w:szCs w:val="24"/>
        </w:rPr>
        <w:t xml:space="preserve">W ciągu półrocza nauczyciel wystawia każdemu uczniowi minimum cztery oceny cząstkowe.   </w:t>
      </w:r>
    </w:p>
    <w:p w:rsidR="00286D1A" w:rsidRP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 w:rsidRPr="00286D1A">
        <w:rPr>
          <w:rFonts w:ascii="Times New Roman" w:hAnsi="Times New Roman" w:cs="Times New Roman"/>
          <w:sz w:val="24"/>
          <w:szCs w:val="24"/>
        </w:rPr>
        <w:t xml:space="preserve">Klasyfikacja:   </w:t>
      </w:r>
    </w:p>
    <w:p w:rsidR="00286D1A" w:rsidRP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 w:rsidRPr="00286D1A">
        <w:rPr>
          <w:rFonts w:ascii="Times New Roman" w:hAnsi="Times New Roman" w:cs="Times New Roman"/>
          <w:sz w:val="24"/>
          <w:szCs w:val="24"/>
        </w:rPr>
        <w:t xml:space="preserve">Uczeń może być niesklasyfikowany z religii, jeżeli brak jest podstaw do ustalenia oceny klasyfikacyjnej z powodu nieobecności ucznia na zajęciach edukacyjnych przekraczającej połowę czasu przeznaczonego na te zajęcia w szkolnym planie edukacji.  Uczeń niesklasyfikowany z powodu usprawiedliwionej nieobecności może zdawać egzamin klasyfikacyjny.   </w:t>
      </w:r>
    </w:p>
    <w:p w:rsidR="00286D1A" w:rsidRP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 w:rsidRPr="00286D1A">
        <w:rPr>
          <w:rFonts w:ascii="Times New Roman" w:hAnsi="Times New Roman" w:cs="Times New Roman"/>
          <w:sz w:val="24"/>
          <w:szCs w:val="24"/>
        </w:rPr>
        <w:t xml:space="preserve">Przy wystawieniu oceny śródrocznej i rocznej przyjmuje się następujące zasady:   </w:t>
      </w:r>
    </w:p>
    <w:p w:rsidR="00286D1A" w:rsidRP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 w:rsidRPr="00286D1A">
        <w:rPr>
          <w:rFonts w:ascii="Times New Roman" w:hAnsi="Times New Roman" w:cs="Times New Roman"/>
          <w:sz w:val="24"/>
          <w:szCs w:val="24"/>
        </w:rPr>
        <w:t xml:space="preserve">1. Ocena nie będzie miała charakteru średniej arytmetycznej ocen cząstkowych, znaczący wpływ mają przede wszystkim oceny uzyskane z dłuższych wypowiedzi, referatów, o ile prezentacja ich przyjmie formę wypowiedzi ustnej oraz innych form pracy o charakterze samodzielnym.  2. Wystawiając ocenę śródroczną i roczną bierze się pod uwagę: sprawdziany, kartkówki, odpowiedź ustną, zadania domowe, aktywność, stosunek do przedmiotu, nauczyciela i innych.  3. Uczeń, który przystąpi do olimpiady czy konkursu religijnego i pomyślnie ukończy przynajmniej etap szkolny, będzie mógł uzyskać podniesienie oceny rocznej o jeden stopień.  5. Uczeń ma prawo zwrócić się o umożliwienie podwyższenia proponowanej oceny z zajęć religii.   </w:t>
      </w:r>
    </w:p>
    <w:p w:rsidR="00286D1A" w:rsidRP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 w:rsidRPr="00286D1A">
        <w:rPr>
          <w:rFonts w:ascii="Times New Roman" w:hAnsi="Times New Roman" w:cs="Times New Roman"/>
          <w:sz w:val="24"/>
          <w:szCs w:val="24"/>
        </w:rPr>
        <w:t xml:space="preserve">Uczeń ma prawo:  - do dwóch nieprzygotowań w ciągu semestru  - do poprawy oceny niedostatecznej ze sprawdzianu lub kartkówki w terminie dwóch tygodni  - do nieprzygotowań do lekcji w nagłych sprawach rodzinnych   </w:t>
      </w:r>
    </w:p>
    <w:p w:rsid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 w:rsidRPr="00286D1A">
        <w:rPr>
          <w:rFonts w:ascii="Times New Roman" w:hAnsi="Times New Roman" w:cs="Times New Roman"/>
          <w:sz w:val="24"/>
          <w:szCs w:val="24"/>
        </w:rPr>
        <w:t xml:space="preserve">Modlitwy katechizmowe do zaliczenia:    </w:t>
      </w:r>
    </w:p>
    <w:p w:rsid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 w:rsidRPr="00286D1A">
        <w:rPr>
          <w:rFonts w:ascii="Times New Roman" w:hAnsi="Times New Roman" w:cs="Times New Roman"/>
          <w:sz w:val="24"/>
          <w:szCs w:val="24"/>
        </w:rPr>
        <w:t xml:space="preserve">1. Znak Krzyża Świętego   </w:t>
      </w:r>
    </w:p>
    <w:p w:rsid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 w:rsidRPr="00286D1A">
        <w:rPr>
          <w:rFonts w:ascii="Times New Roman" w:hAnsi="Times New Roman" w:cs="Times New Roman"/>
          <w:sz w:val="24"/>
          <w:szCs w:val="24"/>
        </w:rPr>
        <w:t xml:space="preserve"> 2. Pięć warunków dobrej spowiedzi    </w:t>
      </w:r>
    </w:p>
    <w:p w:rsid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 w:rsidRPr="00286D1A">
        <w:rPr>
          <w:rFonts w:ascii="Times New Roman" w:hAnsi="Times New Roman" w:cs="Times New Roman"/>
          <w:sz w:val="24"/>
          <w:szCs w:val="24"/>
        </w:rPr>
        <w:t xml:space="preserve">3. Modlitwa Pańska   </w:t>
      </w:r>
    </w:p>
    <w:p w:rsid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 w:rsidRPr="00286D1A">
        <w:rPr>
          <w:rFonts w:ascii="Times New Roman" w:hAnsi="Times New Roman" w:cs="Times New Roman"/>
          <w:sz w:val="24"/>
          <w:szCs w:val="24"/>
        </w:rPr>
        <w:t xml:space="preserve"> 4. Trzy cnoty Boskie  </w:t>
      </w:r>
    </w:p>
    <w:p w:rsid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 w:rsidRPr="00286D1A">
        <w:rPr>
          <w:rFonts w:ascii="Times New Roman" w:hAnsi="Times New Roman" w:cs="Times New Roman"/>
          <w:sz w:val="24"/>
          <w:szCs w:val="24"/>
        </w:rPr>
        <w:t xml:space="preserve">  5. Pozdrowienia Anielskie  </w:t>
      </w:r>
    </w:p>
    <w:p w:rsid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 w:rsidRPr="00286D1A">
        <w:rPr>
          <w:rFonts w:ascii="Times New Roman" w:hAnsi="Times New Roman" w:cs="Times New Roman"/>
          <w:sz w:val="24"/>
          <w:szCs w:val="24"/>
        </w:rPr>
        <w:t xml:space="preserve">  6. Cztery cnoty główne   </w:t>
      </w:r>
    </w:p>
    <w:p w:rsid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 w:rsidRPr="00286D1A">
        <w:rPr>
          <w:rFonts w:ascii="Times New Roman" w:hAnsi="Times New Roman" w:cs="Times New Roman"/>
          <w:sz w:val="24"/>
          <w:szCs w:val="24"/>
        </w:rPr>
        <w:t xml:space="preserve"> 7. Modlitwa do Anioła Stróża   </w:t>
      </w:r>
    </w:p>
    <w:p w:rsid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 w:rsidRPr="00286D1A">
        <w:rPr>
          <w:rFonts w:ascii="Times New Roman" w:hAnsi="Times New Roman" w:cs="Times New Roman"/>
          <w:sz w:val="24"/>
          <w:szCs w:val="24"/>
        </w:rPr>
        <w:t xml:space="preserve"> 8. Skład Apostolski   </w:t>
      </w:r>
    </w:p>
    <w:p w:rsid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 w:rsidRPr="00286D1A">
        <w:rPr>
          <w:rFonts w:ascii="Times New Roman" w:hAnsi="Times New Roman" w:cs="Times New Roman"/>
          <w:sz w:val="24"/>
          <w:szCs w:val="24"/>
        </w:rPr>
        <w:t xml:space="preserve"> 9. Siedem grzechów głównych  </w:t>
      </w:r>
    </w:p>
    <w:p w:rsid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 w:rsidRPr="00286D1A">
        <w:rPr>
          <w:rFonts w:ascii="Times New Roman" w:hAnsi="Times New Roman" w:cs="Times New Roman"/>
          <w:sz w:val="24"/>
          <w:szCs w:val="24"/>
        </w:rPr>
        <w:t xml:space="preserve">10. Credo - wyznanie wiary  </w:t>
      </w:r>
    </w:p>
    <w:p w:rsid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Pr="00286D1A">
        <w:rPr>
          <w:rFonts w:ascii="Times New Roman" w:hAnsi="Times New Roman" w:cs="Times New Roman"/>
          <w:sz w:val="24"/>
          <w:szCs w:val="24"/>
        </w:rPr>
        <w:t xml:space="preserve"> Uczyn</w:t>
      </w:r>
      <w:r>
        <w:rPr>
          <w:rFonts w:ascii="Times New Roman" w:hAnsi="Times New Roman" w:cs="Times New Roman"/>
          <w:sz w:val="24"/>
          <w:szCs w:val="24"/>
        </w:rPr>
        <w:t xml:space="preserve">ki miłosierne względem duszy  </w:t>
      </w:r>
    </w:p>
    <w:p w:rsid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12. Uwielbienie Trójcy Świętej </w:t>
      </w:r>
    </w:p>
    <w:p w:rsidR="00286D1A" w:rsidRP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13</w:t>
      </w:r>
      <w:r w:rsidRPr="00286D1A">
        <w:rPr>
          <w:rFonts w:ascii="Times New Roman" w:hAnsi="Times New Roman" w:cs="Times New Roman"/>
          <w:sz w:val="24"/>
          <w:szCs w:val="24"/>
        </w:rPr>
        <w:t xml:space="preserve">. Uczynki miłosierne względem ciała  </w:t>
      </w:r>
    </w:p>
    <w:p w:rsid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Anioł Pański  </w:t>
      </w:r>
    </w:p>
    <w:p w:rsid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286D1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Siedem darów Ducha Świętego  </w:t>
      </w:r>
    </w:p>
    <w:p w:rsid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Pr="00286D1A">
        <w:rPr>
          <w:rFonts w:ascii="Times New Roman" w:hAnsi="Times New Roman" w:cs="Times New Roman"/>
          <w:sz w:val="24"/>
          <w:szCs w:val="24"/>
        </w:rPr>
        <w:t>. Akt w</w:t>
      </w:r>
      <w:r>
        <w:rPr>
          <w:rFonts w:ascii="Times New Roman" w:hAnsi="Times New Roman" w:cs="Times New Roman"/>
          <w:sz w:val="24"/>
          <w:szCs w:val="24"/>
        </w:rPr>
        <w:t xml:space="preserve">iary, nadziei, miłości, żalu  </w:t>
      </w:r>
    </w:p>
    <w:p w:rsid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Rzeczy ostateczne </w:t>
      </w:r>
    </w:p>
    <w:p w:rsid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18. Główne Prawdy Wiary  </w:t>
      </w:r>
    </w:p>
    <w:p w:rsid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Tajemnice Różańca Świętego  </w:t>
      </w:r>
    </w:p>
    <w:p w:rsid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Dziesięć przykazań Bożych  </w:t>
      </w:r>
    </w:p>
    <w:p w:rsid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21. Droga Krzyżowa - stacje  </w:t>
      </w:r>
    </w:p>
    <w:p w:rsid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 Dwa przykazania miłości </w:t>
      </w:r>
    </w:p>
    <w:p w:rsid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23</w:t>
      </w:r>
      <w:r w:rsidRPr="00286D1A">
        <w:rPr>
          <w:rFonts w:ascii="Times New Roman" w:hAnsi="Times New Roman" w:cs="Times New Roman"/>
          <w:sz w:val="24"/>
          <w:szCs w:val="24"/>
        </w:rPr>
        <w:t>. Modlitwy za z</w:t>
      </w:r>
      <w:r>
        <w:rPr>
          <w:rFonts w:ascii="Times New Roman" w:hAnsi="Times New Roman" w:cs="Times New Roman"/>
          <w:sz w:val="24"/>
          <w:szCs w:val="24"/>
        </w:rPr>
        <w:t xml:space="preserve">marłych  </w:t>
      </w:r>
    </w:p>
    <w:p w:rsid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24. Przykazania Kościelne  </w:t>
      </w:r>
    </w:p>
    <w:p w:rsid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25. Pod Twoją obronę...  </w:t>
      </w:r>
    </w:p>
    <w:p w:rsid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26. Siedem sakramentów świętych </w:t>
      </w:r>
    </w:p>
    <w:p w:rsid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27. Modlitwa przed i po nauce  </w:t>
      </w:r>
    </w:p>
    <w:p w:rsid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28. Osiem błogosławieństw  </w:t>
      </w:r>
    </w:p>
    <w:p w:rsid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Pr="00286D1A">
        <w:rPr>
          <w:rFonts w:ascii="Times New Roman" w:hAnsi="Times New Roman" w:cs="Times New Roman"/>
          <w:sz w:val="24"/>
          <w:szCs w:val="24"/>
        </w:rPr>
        <w:t>. Ko</w:t>
      </w:r>
      <w:r>
        <w:rPr>
          <w:rFonts w:ascii="Times New Roman" w:hAnsi="Times New Roman" w:cs="Times New Roman"/>
          <w:sz w:val="24"/>
          <w:szCs w:val="24"/>
        </w:rPr>
        <w:t xml:space="preserve">ronka do Miłosierdzia Bożego  </w:t>
      </w:r>
    </w:p>
    <w:p w:rsid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Pr="00286D1A">
        <w:rPr>
          <w:rFonts w:ascii="Times New Roman" w:hAnsi="Times New Roman" w:cs="Times New Roman"/>
          <w:sz w:val="24"/>
          <w:szCs w:val="24"/>
        </w:rPr>
        <w:t xml:space="preserve">. Formuła spowiedzi   </w:t>
      </w:r>
    </w:p>
    <w:p w:rsidR="00286D1A" w:rsidRPr="00286D1A" w:rsidRDefault="00286D1A" w:rsidP="00286D1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1A">
        <w:rPr>
          <w:rFonts w:ascii="Times New Roman" w:hAnsi="Times New Roman" w:cs="Times New Roman"/>
          <w:b/>
          <w:sz w:val="24"/>
          <w:szCs w:val="24"/>
        </w:rPr>
        <w:t>NA OCENĘ CELUJĄCĄ</w:t>
      </w:r>
    </w:p>
    <w:p w:rsid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 w:rsidRPr="00286D1A">
        <w:rPr>
          <w:rFonts w:ascii="Times New Roman" w:hAnsi="Times New Roman" w:cs="Times New Roman"/>
          <w:sz w:val="24"/>
          <w:szCs w:val="24"/>
        </w:rPr>
        <w:t xml:space="preserve">Uwarunkowania uzyskania oceny CELUJĄCEJ  Katechizowany:  - Spełnia wymagania określone w zakresie oceny bardzo dobrej.  - Wykazuje się wiadomościami wykraczającymi poza program.  - Prezentuje wiadomości powiązane ze sobą w systematyczny układ.  - Samodzielnie posługuje się wiedzą dla celów teoretycznych i praktycznych.  - Wykazuje się właściwym stylem wypowiedzi, posługuje się terminologią przedmiotową.  - Angażuje się w prace pozalekcyjne np. gazetki religijne, pomoce katechetyczne itp.  - Uczestniczy w konkursach wiedzy religijnej.   </w:t>
      </w:r>
    </w:p>
    <w:p w:rsidR="00286D1A" w:rsidRPr="00286D1A" w:rsidRDefault="00286D1A" w:rsidP="00286D1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1A">
        <w:rPr>
          <w:rFonts w:ascii="Times New Roman" w:hAnsi="Times New Roman" w:cs="Times New Roman"/>
          <w:b/>
          <w:sz w:val="24"/>
          <w:szCs w:val="24"/>
        </w:rPr>
        <w:t>NA OCENĘ BARDZO DOBRĄ</w:t>
      </w:r>
    </w:p>
    <w:p w:rsid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 w:rsidRPr="00286D1A">
        <w:rPr>
          <w:rFonts w:ascii="Times New Roman" w:hAnsi="Times New Roman" w:cs="Times New Roman"/>
          <w:sz w:val="24"/>
          <w:szCs w:val="24"/>
        </w:rPr>
        <w:t xml:space="preserve">Uwarunkowania uzyskania oceny BARDZO DOBREJ  Katechizowany:  - Spełnia wymagania określone w zakresie oceny dobrej.  - Opanował pełny zakres wiedzy, postaw i umiejętności określony poziomem nauczania religii.  - Prezentuje poziom wiadomości powiązanych ze sobą w logiczny układ.  - Umiejętnie wykorzystuje wiadomości w teorii i praktyce bez ingerencji nauczyciela.  - Wykazuje się właściwym stylem wypowiedzi.  - W pełni zna pacierz.  - Wzorowo prowadzi zeszyt i odrabia prace domowe.  - Aktywnie uczestniczy w religii.  –Jest </w:t>
      </w:r>
      <w:r w:rsidRPr="00286D1A">
        <w:rPr>
          <w:rFonts w:ascii="Times New Roman" w:hAnsi="Times New Roman" w:cs="Times New Roman"/>
          <w:sz w:val="24"/>
          <w:szCs w:val="24"/>
        </w:rPr>
        <w:lastRenderedPageBreak/>
        <w:t xml:space="preserve">pilny, systematyczny, zainteresowany przedmiotem.  - Stara się być świadkiem wyznawanej wiary.    </w:t>
      </w:r>
    </w:p>
    <w:p w:rsidR="00286D1A" w:rsidRPr="00286D1A" w:rsidRDefault="00286D1A" w:rsidP="00286D1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1A">
        <w:rPr>
          <w:rFonts w:ascii="Times New Roman" w:hAnsi="Times New Roman" w:cs="Times New Roman"/>
          <w:b/>
          <w:sz w:val="24"/>
          <w:szCs w:val="24"/>
        </w:rPr>
        <w:t>NA OCENĘ DOBRĄ</w:t>
      </w:r>
    </w:p>
    <w:p w:rsidR="00286D1A" w:rsidRP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 w:rsidRPr="00286D1A">
        <w:rPr>
          <w:rFonts w:ascii="Times New Roman" w:hAnsi="Times New Roman" w:cs="Times New Roman"/>
          <w:sz w:val="24"/>
          <w:szCs w:val="24"/>
        </w:rPr>
        <w:t xml:space="preserve">Uwarunkowania uzyskania oceny DOBREJ  Katechizowany:  - Spełnia wymagania określone w zakresie oceny dostatecznej.  - Opanował materiał programowy z religii.  - Wykazuje się wiadomościami podstawowymi, nauczyciela.  - Stosuje wiedzę w sytuacjach teoretycznych i praktycznych podanych przez nauczyciela.  - Podczas wypowiedzi nie popełnia rażących błędów stylistycznych.  - Wykazuje się dobrą znajomością pacierza.  - W zeszycie posiada wszystkie notatki i prace domowe.  - Posiada podręcznik, zeszyt i korzysta z nich.  - Systematycznie uczestniczy w zajęciach religii.  </w:t>
      </w:r>
    </w:p>
    <w:p w:rsid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 w:rsidRPr="00286D1A">
        <w:rPr>
          <w:rFonts w:ascii="Times New Roman" w:hAnsi="Times New Roman" w:cs="Times New Roman"/>
          <w:sz w:val="24"/>
          <w:szCs w:val="24"/>
        </w:rPr>
        <w:t xml:space="preserve">- Postawa ucznia nie budzi wątpliwości.  - Stara się być aktywnym podczas lekcji.   </w:t>
      </w:r>
    </w:p>
    <w:p w:rsidR="00286D1A" w:rsidRPr="00286D1A" w:rsidRDefault="00286D1A" w:rsidP="00286D1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1A">
        <w:rPr>
          <w:rFonts w:ascii="Times New Roman" w:hAnsi="Times New Roman" w:cs="Times New Roman"/>
          <w:b/>
          <w:sz w:val="24"/>
          <w:szCs w:val="24"/>
        </w:rPr>
        <w:t>NA OCENĘ DOSTATECZNĄ</w:t>
      </w:r>
    </w:p>
    <w:p w:rsid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 w:rsidRPr="00286D1A">
        <w:rPr>
          <w:rFonts w:ascii="Times New Roman" w:hAnsi="Times New Roman" w:cs="Times New Roman"/>
          <w:sz w:val="24"/>
          <w:szCs w:val="24"/>
        </w:rPr>
        <w:t xml:space="preserve">Uwarunkowania uzyskania oceny DOSTATECZNEJ  Katechizowany:  - Opanował łatwe, całkowicie niezbędne wiadomości, postawy i umiejętności.  - Prezentuje podstawowe treści materiału programowego z religii.  - Zna wiadomości podstawowe i umie je logicznie połączyć.  - Dość poprawnie rozumie podstawowe uogólnienia oraz wyjaśnia ważniejsze zjawiska    z pomocą nauczyciela.  - W przekazywaniu wiadomości z religii popełnia niewielkie i nieliczne błędy.  - Wykazuje się podstawową znajomością pacierza.  - W jego zeszycie występują sporadyczne braki notatek, prac domowych.   </w:t>
      </w:r>
    </w:p>
    <w:p w:rsidR="00286D1A" w:rsidRPr="00286D1A" w:rsidRDefault="00286D1A" w:rsidP="00286D1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1A">
        <w:rPr>
          <w:rFonts w:ascii="Times New Roman" w:hAnsi="Times New Roman" w:cs="Times New Roman"/>
          <w:b/>
          <w:sz w:val="24"/>
          <w:szCs w:val="24"/>
        </w:rPr>
        <w:t>NA OCENĘ DOPUSZCZAJĄCĄ</w:t>
      </w:r>
    </w:p>
    <w:p w:rsid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 w:rsidRPr="00286D1A">
        <w:rPr>
          <w:rFonts w:ascii="Times New Roman" w:hAnsi="Times New Roman" w:cs="Times New Roman"/>
          <w:sz w:val="24"/>
          <w:szCs w:val="24"/>
        </w:rPr>
        <w:t xml:space="preserve">Uwarunkowania uzyskania oceny DOPUSZCZAJĄCEJ  Katechizowany:  • Opanował konieczne pojęcia religijne.  • Prezentuje luźno zestawione wiadomości programowe.  • Prezentuje mało zadawalający poziom postaw i umiejętności. • Wykazuje brak rozumienia podstawowych uogólnień.  • Brak mu podstawowej umiejętności wyjaśniania zjawisk.  • Nie potrafi stosować wiedzy, nawet przy pomocy nauczyciela.  • Podczas przekazywania wiadomości popełnia liczne błędy.  • Prowadzi zeszyt.  • Ma problemy ze znajomością pacierza.  • Wykazuje poprawny stosunek do religii.  </w:t>
      </w:r>
    </w:p>
    <w:p w:rsidR="00286D1A" w:rsidRPr="00286D1A" w:rsidRDefault="00286D1A" w:rsidP="00286D1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D1A">
        <w:rPr>
          <w:rFonts w:ascii="Times New Roman" w:hAnsi="Times New Roman" w:cs="Times New Roman"/>
          <w:b/>
          <w:sz w:val="24"/>
          <w:szCs w:val="24"/>
        </w:rPr>
        <w:t>NA OCENĘ NIEDOSTATECZNĄ</w:t>
      </w:r>
      <w:r w:rsidRPr="00286D1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93259" w:rsidRPr="00286D1A" w:rsidRDefault="00286D1A" w:rsidP="00286D1A">
      <w:pPr>
        <w:jc w:val="both"/>
        <w:rPr>
          <w:rFonts w:ascii="Times New Roman" w:hAnsi="Times New Roman" w:cs="Times New Roman"/>
          <w:sz w:val="24"/>
          <w:szCs w:val="24"/>
        </w:rPr>
      </w:pPr>
      <w:r w:rsidRPr="00286D1A">
        <w:rPr>
          <w:rFonts w:ascii="Times New Roman" w:hAnsi="Times New Roman" w:cs="Times New Roman"/>
          <w:sz w:val="24"/>
          <w:szCs w:val="24"/>
        </w:rPr>
        <w:t xml:space="preserve">Ocena NIEDOSTATECZNA  Katechizowany:  - Wykazuje rażący brak wiadomości programowych.  - Nie potrafi logicznie powiązać podawanych wiadomości.  - Prezentuje zupełny brak rozumienia uogólnień i nieumiejętność wyjaśniania zjawisk.  - Nie potrafi zastosować zdobytej wiedzy.  - Podczas przekazywania informacji popełnia bardzo liczne błędy.  - Nie zna pacierza.  - Nie posiada zeszytu lub dość często nie przynosi go na lekcję.  - Lekceważy przedmiot.  - Wyraża lekceważący stosunek do wartości religijnych.  - Opuszcza lekcję religii.   </w:t>
      </w:r>
    </w:p>
    <w:sectPr w:rsidR="00293259" w:rsidRPr="00286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D1A"/>
    <w:rsid w:val="00286D1A"/>
    <w:rsid w:val="00293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B8256C-A2DD-41EE-9D8F-9A7202B28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1"/>
    <w:qFormat/>
    <w:rsid w:val="00286D1A"/>
    <w:pPr>
      <w:widowControl w:val="0"/>
      <w:autoSpaceDE w:val="0"/>
      <w:autoSpaceDN w:val="0"/>
      <w:spacing w:before="146" w:after="0" w:line="240" w:lineRule="auto"/>
      <w:ind w:left="113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286D1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qFormat/>
    <w:rsid w:val="00286D1A"/>
    <w:pPr>
      <w:widowControl w:val="0"/>
      <w:autoSpaceDE w:val="0"/>
      <w:autoSpaceDN w:val="0"/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86D1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1227</Words>
  <Characters>7367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ewanowakowska</dc:creator>
  <cp:keywords/>
  <dc:description/>
  <cp:lastModifiedBy>ewanowakowska</cp:lastModifiedBy>
  <cp:revision>1</cp:revision>
  <dcterms:created xsi:type="dcterms:W3CDTF">2023-11-13T17:31:00Z</dcterms:created>
  <dcterms:modified xsi:type="dcterms:W3CDTF">2023-11-13T17:39:00Z</dcterms:modified>
</cp:coreProperties>
</file>