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B5C" w:rsidRDefault="00BB7C82" w:rsidP="00BB7C82">
      <w:pPr>
        <w:pStyle w:val="Nagwek1"/>
        <w:spacing w:before="70"/>
        <w:ind w:left="0"/>
        <w:jc w:val="center"/>
      </w:pPr>
      <w:r>
        <w:t>WYMAGANIA EDUKACYJNE</w:t>
      </w:r>
    </w:p>
    <w:p w:rsidR="00BB7C82" w:rsidRDefault="00BB7C82" w:rsidP="00BB7C82">
      <w:pPr>
        <w:pStyle w:val="Nagwek1"/>
        <w:spacing w:before="70"/>
        <w:ind w:left="0"/>
        <w:jc w:val="center"/>
      </w:pPr>
      <w:r>
        <w:t>NIEZBĘDDNE DO UZYSKANIA POSZCZEGÓLNYCH ŚRÓDROCZNYCH I ROCZNYCH OCEN KLASYFIKACYJNYCH Z RELIGII W KLASIE IV</w:t>
      </w:r>
    </w:p>
    <w:p w:rsidR="00BB7C82" w:rsidRDefault="00BB7C82">
      <w:pPr>
        <w:pStyle w:val="Nagwek1"/>
        <w:spacing w:before="70"/>
        <w:ind w:left="2804"/>
      </w:pPr>
    </w:p>
    <w:p w:rsidR="002F1B5C" w:rsidRDefault="00BB7C82">
      <w:pPr>
        <w:pStyle w:val="Nagwek1"/>
        <w:spacing w:before="11"/>
      </w:pPr>
      <w:r>
        <w:t>Na przedmiotowy systemu oceniania z religii składają się:</w:t>
      </w:r>
    </w:p>
    <w:p w:rsidR="002F1B5C" w:rsidRDefault="00BB7C82">
      <w:pPr>
        <w:pStyle w:val="Akapitzlist"/>
        <w:numPr>
          <w:ilvl w:val="0"/>
          <w:numId w:val="4"/>
        </w:numPr>
        <w:tabs>
          <w:tab w:val="left" w:pos="335"/>
        </w:tabs>
        <w:spacing w:before="132"/>
        <w:ind w:hanging="222"/>
        <w:rPr>
          <w:sz w:val="24"/>
        </w:rPr>
      </w:pPr>
      <w:r>
        <w:rPr>
          <w:sz w:val="24"/>
        </w:rPr>
        <w:t>Obszary aktywności ucznia podlegające</w:t>
      </w:r>
      <w:r>
        <w:rPr>
          <w:spacing w:val="-8"/>
          <w:sz w:val="24"/>
        </w:rPr>
        <w:t xml:space="preserve"> </w:t>
      </w:r>
      <w:r>
        <w:rPr>
          <w:sz w:val="24"/>
        </w:rPr>
        <w:t>ocenie.</w:t>
      </w:r>
    </w:p>
    <w:p w:rsidR="002F1B5C" w:rsidRDefault="00BB7C82">
      <w:pPr>
        <w:pStyle w:val="Akapitzlist"/>
        <w:numPr>
          <w:ilvl w:val="0"/>
          <w:numId w:val="4"/>
        </w:numPr>
        <w:tabs>
          <w:tab w:val="left" w:pos="330"/>
        </w:tabs>
        <w:spacing w:before="139"/>
        <w:ind w:left="329" w:hanging="217"/>
        <w:rPr>
          <w:sz w:val="24"/>
        </w:rPr>
      </w:pPr>
      <w:r>
        <w:rPr>
          <w:spacing w:val="-4"/>
          <w:sz w:val="24"/>
        </w:rPr>
        <w:t xml:space="preserve">Wymagania </w:t>
      </w:r>
      <w:r>
        <w:rPr>
          <w:sz w:val="24"/>
        </w:rPr>
        <w:t>programowe i kryteria oceniania osiągnięć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uczniów.</w:t>
      </w:r>
    </w:p>
    <w:p w:rsidR="002F1B5C" w:rsidRDefault="00BB7C82">
      <w:pPr>
        <w:pStyle w:val="Akapitzlist"/>
        <w:numPr>
          <w:ilvl w:val="0"/>
          <w:numId w:val="4"/>
        </w:numPr>
        <w:tabs>
          <w:tab w:val="left" w:pos="335"/>
        </w:tabs>
        <w:spacing w:before="139"/>
        <w:ind w:hanging="222"/>
        <w:rPr>
          <w:sz w:val="24"/>
        </w:rPr>
      </w:pPr>
      <w:r>
        <w:rPr>
          <w:sz w:val="24"/>
        </w:rPr>
        <w:t>Przewidywane osiągnięcia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uczniów.</w:t>
      </w:r>
    </w:p>
    <w:p w:rsidR="002F1B5C" w:rsidRDefault="002F1B5C">
      <w:pPr>
        <w:pStyle w:val="Tekstpodstawowy"/>
        <w:spacing w:before="0"/>
        <w:ind w:left="0" w:firstLine="0"/>
        <w:rPr>
          <w:sz w:val="26"/>
        </w:rPr>
      </w:pPr>
    </w:p>
    <w:p w:rsidR="002F1B5C" w:rsidRDefault="002F1B5C">
      <w:pPr>
        <w:pStyle w:val="Tekstpodstawowy"/>
        <w:spacing w:before="8"/>
        <w:ind w:left="0" w:firstLine="0"/>
        <w:rPr>
          <w:sz w:val="22"/>
        </w:rPr>
      </w:pPr>
    </w:p>
    <w:p w:rsidR="002F1B5C" w:rsidRDefault="00BB7C82">
      <w:pPr>
        <w:pStyle w:val="Nagwek1"/>
        <w:spacing w:before="0"/>
      </w:pPr>
      <w:r>
        <w:t>Ad. 1. Obszary aktywności ucznia podlegające ocenie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spacing w:before="139"/>
        <w:ind w:hanging="361"/>
        <w:rPr>
          <w:sz w:val="24"/>
        </w:rPr>
      </w:pPr>
      <w:r>
        <w:rPr>
          <w:sz w:val="24"/>
        </w:rPr>
        <w:t>Wiadomości i umiejętności określone w programie</w:t>
      </w:r>
      <w:r>
        <w:rPr>
          <w:spacing w:val="-10"/>
          <w:sz w:val="24"/>
        </w:rPr>
        <w:t xml:space="preserve"> </w:t>
      </w:r>
      <w:r>
        <w:rPr>
          <w:sz w:val="24"/>
        </w:rPr>
        <w:t>nauczania: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spacing w:before="135"/>
        <w:ind w:hanging="361"/>
        <w:rPr>
          <w:sz w:val="24"/>
        </w:rPr>
      </w:pPr>
      <w:r>
        <w:rPr>
          <w:sz w:val="24"/>
        </w:rPr>
        <w:t>Formy ustne: odpowiedzi ustne, opowiadania odtwórcze i twórcze,</w:t>
      </w:r>
      <w:r>
        <w:rPr>
          <w:spacing w:val="-8"/>
          <w:sz w:val="24"/>
        </w:rPr>
        <w:t xml:space="preserve"> </w:t>
      </w:r>
      <w:r>
        <w:rPr>
          <w:sz w:val="24"/>
        </w:rPr>
        <w:t>dialog.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ind w:hanging="361"/>
        <w:rPr>
          <w:sz w:val="24"/>
        </w:rPr>
      </w:pPr>
      <w:r>
        <w:rPr>
          <w:sz w:val="24"/>
        </w:rPr>
        <w:t>Formy pisemne: zadania domowe, ćwiczenia wykonane na lekcji, testy,</w:t>
      </w:r>
      <w:r>
        <w:rPr>
          <w:spacing w:val="-9"/>
          <w:sz w:val="24"/>
        </w:rPr>
        <w:t xml:space="preserve"> </w:t>
      </w:r>
      <w:r>
        <w:rPr>
          <w:sz w:val="24"/>
        </w:rPr>
        <w:t>kartkówki.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spacing w:before="141"/>
        <w:ind w:hanging="361"/>
        <w:rPr>
          <w:sz w:val="24"/>
        </w:rPr>
      </w:pPr>
      <w:r>
        <w:rPr>
          <w:sz w:val="24"/>
        </w:rPr>
        <w:t>Zeszyt</w:t>
      </w:r>
      <w:r>
        <w:rPr>
          <w:spacing w:val="-1"/>
          <w:sz w:val="24"/>
        </w:rPr>
        <w:t xml:space="preserve"> </w:t>
      </w:r>
      <w:r>
        <w:rPr>
          <w:sz w:val="24"/>
        </w:rPr>
        <w:t>przedmiotowy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spacing w:before="135"/>
        <w:ind w:hanging="361"/>
        <w:rPr>
          <w:sz w:val="24"/>
        </w:rPr>
      </w:pPr>
      <w:r>
        <w:rPr>
          <w:sz w:val="24"/>
        </w:rPr>
        <w:t>Poprawne stosowanie podstawowych pojęć</w:t>
      </w:r>
      <w:r>
        <w:rPr>
          <w:spacing w:val="-4"/>
          <w:sz w:val="24"/>
        </w:rPr>
        <w:t xml:space="preserve"> </w:t>
      </w:r>
      <w:r>
        <w:rPr>
          <w:sz w:val="24"/>
        </w:rPr>
        <w:t>religijnych.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spacing w:before="136"/>
        <w:ind w:hanging="361"/>
        <w:rPr>
          <w:sz w:val="24"/>
        </w:rPr>
      </w:pPr>
      <w:r>
        <w:rPr>
          <w:sz w:val="24"/>
        </w:rPr>
        <w:t>Rozumienie znaczenia poznanych za</w:t>
      </w:r>
      <w:r>
        <w:rPr>
          <w:sz w:val="24"/>
        </w:rPr>
        <w:t>gadnień i zastosowania ich w</w:t>
      </w:r>
      <w:r>
        <w:rPr>
          <w:spacing w:val="-5"/>
          <w:sz w:val="24"/>
        </w:rPr>
        <w:t xml:space="preserve"> </w:t>
      </w:r>
      <w:r>
        <w:rPr>
          <w:sz w:val="24"/>
        </w:rPr>
        <w:t>praktyce.</w:t>
      </w:r>
    </w:p>
    <w:p w:rsidR="002F1B5C" w:rsidRDefault="00BB7C82">
      <w:pPr>
        <w:pStyle w:val="Akapitzlist"/>
        <w:numPr>
          <w:ilvl w:val="1"/>
          <w:numId w:val="4"/>
        </w:numPr>
        <w:tabs>
          <w:tab w:val="left" w:pos="720"/>
          <w:tab w:val="left" w:pos="721"/>
        </w:tabs>
        <w:ind w:hanging="361"/>
        <w:rPr>
          <w:sz w:val="24"/>
        </w:rPr>
      </w:pPr>
      <w:r>
        <w:rPr>
          <w:sz w:val="24"/>
        </w:rPr>
        <w:t>Łączenie elementów wiedzy z</w:t>
      </w:r>
      <w:r>
        <w:rPr>
          <w:spacing w:val="-8"/>
          <w:sz w:val="24"/>
        </w:rPr>
        <w:t xml:space="preserve"> </w:t>
      </w:r>
      <w:r>
        <w:rPr>
          <w:sz w:val="24"/>
        </w:rPr>
        <w:t>życiem.</w:t>
      </w:r>
    </w:p>
    <w:p w:rsidR="002F1B5C" w:rsidRDefault="002F1B5C">
      <w:pPr>
        <w:pStyle w:val="Tekstpodstawowy"/>
        <w:spacing w:before="0"/>
        <w:ind w:left="0" w:firstLine="0"/>
        <w:rPr>
          <w:sz w:val="28"/>
        </w:rPr>
      </w:pPr>
    </w:p>
    <w:p w:rsidR="002F1B5C" w:rsidRDefault="00BB7C82">
      <w:pPr>
        <w:pStyle w:val="Akapitzlist"/>
        <w:numPr>
          <w:ilvl w:val="0"/>
          <w:numId w:val="3"/>
        </w:numPr>
        <w:tabs>
          <w:tab w:val="left" w:pos="295"/>
        </w:tabs>
        <w:spacing w:before="234"/>
        <w:ind w:hanging="182"/>
        <w:rPr>
          <w:sz w:val="24"/>
        </w:rPr>
      </w:pPr>
      <w:r>
        <w:rPr>
          <w:sz w:val="24"/>
        </w:rPr>
        <w:t>Aktywność na</w:t>
      </w:r>
      <w:r>
        <w:rPr>
          <w:spacing w:val="-3"/>
          <w:sz w:val="24"/>
        </w:rPr>
        <w:t xml:space="preserve"> </w:t>
      </w:r>
      <w:r>
        <w:rPr>
          <w:sz w:val="24"/>
        </w:rPr>
        <w:t>lekcji:</w:t>
      </w:r>
    </w:p>
    <w:p w:rsidR="002F1B5C" w:rsidRDefault="00BB7C82">
      <w:pPr>
        <w:pStyle w:val="Akapitzlist"/>
        <w:numPr>
          <w:ilvl w:val="1"/>
          <w:numId w:val="3"/>
        </w:numPr>
        <w:tabs>
          <w:tab w:val="left" w:pos="833"/>
          <w:tab w:val="left" w:pos="834"/>
        </w:tabs>
        <w:spacing w:before="139"/>
        <w:ind w:hanging="361"/>
        <w:rPr>
          <w:sz w:val="24"/>
        </w:rPr>
      </w:pPr>
      <w:r>
        <w:rPr>
          <w:sz w:val="24"/>
        </w:rPr>
        <w:t>Zainteresowanie tematem</w:t>
      </w:r>
      <w:r>
        <w:rPr>
          <w:spacing w:val="-1"/>
          <w:sz w:val="24"/>
        </w:rPr>
        <w:t xml:space="preserve"> </w:t>
      </w:r>
      <w:r>
        <w:rPr>
          <w:sz w:val="24"/>
        </w:rPr>
        <w:t>katechezy.</w:t>
      </w:r>
    </w:p>
    <w:p w:rsidR="002F1B5C" w:rsidRDefault="00BB7C82">
      <w:pPr>
        <w:pStyle w:val="Akapitzlist"/>
        <w:numPr>
          <w:ilvl w:val="1"/>
          <w:numId w:val="3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z w:val="24"/>
        </w:rPr>
        <w:t>Kreatywność,</w:t>
      </w:r>
      <w:r>
        <w:rPr>
          <w:spacing w:val="-1"/>
          <w:sz w:val="24"/>
        </w:rPr>
        <w:t xml:space="preserve"> </w:t>
      </w:r>
      <w:r>
        <w:rPr>
          <w:sz w:val="24"/>
        </w:rPr>
        <w:t>inicjatywa.</w:t>
      </w:r>
    </w:p>
    <w:p w:rsidR="002F1B5C" w:rsidRDefault="00BB7C82">
      <w:pPr>
        <w:pStyle w:val="Akapitzlist"/>
        <w:numPr>
          <w:ilvl w:val="1"/>
          <w:numId w:val="3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Pilność,</w:t>
      </w:r>
      <w:r>
        <w:rPr>
          <w:spacing w:val="-1"/>
          <w:sz w:val="24"/>
        </w:rPr>
        <w:t xml:space="preserve"> </w:t>
      </w:r>
      <w:r>
        <w:rPr>
          <w:sz w:val="24"/>
        </w:rPr>
        <w:t>dyscyplina.</w:t>
      </w:r>
    </w:p>
    <w:p w:rsidR="002F1B5C" w:rsidRDefault="00BB7C82">
      <w:pPr>
        <w:pStyle w:val="Akapitzlist"/>
        <w:numPr>
          <w:ilvl w:val="1"/>
          <w:numId w:val="3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Współpraca w</w:t>
      </w:r>
      <w:r>
        <w:rPr>
          <w:spacing w:val="-3"/>
          <w:sz w:val="24"/>
        </w:rPr>
        <w:t xml:space="preserve"> </w:t>
      </w:r>
      <w:r>
        <w:rPr>
          <w:sz w:val="24"/>
        </w:rPr>
        <w:t>zespole.</w:t>
      </w:r>
    </w:p>
    <w:p w:rsidR="002F1B5C" w:rsidRDefault="002F1B5C">
      <w:pPr>
        <w:pStyle w:val="Tekstpodstawowy"/>
        <w:spacing w:before="0"/>
        <w:ind w:left="0" w:firstLine="0"/>
        <w:rPr>
          <w:sz w:val="28"/>
        </w:rPr>
      </w:pPr>
    </w:p>
    <w:p w:rsidR="002F1B5C" w:rsidRDefault="00BB7C82">
      <w:pPr>
        <w:pStyle w:val="Akapitzlist"/>
        <w:numPr>
          <w:ilvl w:val="0"/>
          <w:numId w:val="3"/>
        </w:numPr>
        <w:tabs>
          <w:tab w:val="left" w:pos="295"/>
        </w:tabs>
        <w:spacing w:before="229"/>
        <w:ind w:hanging="182"/>
        <w:jc w:val="both"/>
        <w:rPr>
          <w:sz w:val="24"/>
        </w:rPr>
      </w:pPr>
      <w:r>
        <w:rPr>
          <w:sz w:val="24"/>
        </w:rPr>
        <w:t>Przygotowanie do</w:t>
      </w:r>
      <w:r>
        <w:rPr>
          <w:spacing w:val="-1"/>
          <w:sz w:val="24"/>
        </w:rPr>
        <w:t xml:space="preserve"> </w:t>
      </w:r>
      <w:r>
        <w:rPr>
          <w:sz w:val="24"/>
        </w:rPr>
        <w:t>katechezy:</w:t>
      </w:r>
    </w:p>
    <w:p w:rsidR="002F1B5C" w:rsidRDefault="00BB7C82">
      <w:pPr>
        <w:pStyle w:val="Akapitzlist"/>
        <w:numPr>
          <w:ilvl w:val="1"/>
          <w:numId w:val="3"/>
        </w:numPr>
        <w:tabs>
          <w:tab w:val="left" w:pos="834"/>
        </w:tabs>
        <w:spacing w:before="139" w:line="350" w:lineRule="auto"/>
        <w:ind w:right="4891"/>
        <w:jc w:val="both"/>
        <w:rPr>
          <w:sz w:val="24"/>
        </w:rPr>
      </w:pPr>
      <w:r>
        <w:rPr>
          <w:sz w:val="24"/>
        </w:rPr>
        <w:t xml:space="preserve">Staranne i estetyczne prowadzenie </w:t>
      </w:r>
      <w:r>
        <w:rPr>
          <w:spacing w:val="-3"/>
          <w:sz w:val="24"/>
        </w:rPr>
        <w:t xml:space="preserve">zeszytu </w:t>
      </w:r>
      <w:r>
        <w:rPr>
          <w:sz w:val="24"/>
        </w:rPr>
        <w:t>przedmiotowego</w:t>
      </w:r>
    </w:p>
    <w:p w:rsidR="002F1B5C" w:rsidRDefault="00BB7C82">
      <w:pPr>
        <w:pStyle w:val="Akapitzlist"/>
        <w:numPr>
          <w:ilvl w:val="0"/>
          <w:numId w:val="3"/>
        </w:numPr>
        <w:tabs>
          <w:tab w:val="left" w:pos="295"/>
        </w:tabs>
        <w:spacing w:before="13"/>
        <w:ind w:hanging="182"/>
        <w:jc w:val="both"/>
        <w:rPr>
          <w:sz w:val="24"/>
        </w:rPr>
      </w:pPr>
      <w:r>
        <w:rPr>
          <w:sz w:val="24"/>
        </w:rPr>
        <w:t>Praca</w:t>
      </w:r>
      <w:r>
        <w:rPr>
          <w:spacing w:val="-2"/>
          <w:sz w:val="24"/>
        </w:rPr>
        <w:t xml:space="preserve"> </w:t>
      </w:r>
      <w:r>
        <w:rPr>
          <w:sz w:val="24"/>
        </w:rPr>
        <w:t>domowa:</w:t>
      </w:r>
    </w:p>
    <w:p w:rsidR="002F1B5C" w:rsidRDefault="00BB7C82">
      <w:pPr>
        <w:pStyle w:val="Tekstpodstawowy"/>
        <w:spacing w:before="139" w:line="364" w:lineRule="auto"/>
        <w:ind w:left="113" w:right="5134" w:firstLine="0"/>
        <w:jc w:val="both"/>
        <w:rPr>
          <w:b/>
        </w:rPr>
      </w:pPr>
      <w:r>
        <w:t xml:space="preserve">Stopień i poprawność zrozumienia i wykonania zadania. Samodzielność w wykonaniu zadania. </w:t>
      </w:r>
      <w:r>
        <w:rPr>
          <w:b/>
        </w:rPr>
        <w:t>Dodatkowo uczeń może:</w:t>
      </w:r>
    </w:p>
    <w:p w:rsidR="002F1B5C" w:rsidRDefault="00BB7C82">
      <w:pPr>
        <w:pStyle w:val="Akapitzlist"/>
        <w:numPr>
          <w:ilvl w:val="1"/>
          <w:numId w:val="3"/>
        </w:numPr>
        <w:tabs>
          <w:tab w:val="left" w:pos="834"/>
        </w:tabs>
        <w:spacing w:before="0" w:line="281" w:lineRule="exact"/>
        <w:ind w:hanging="361"/>
        <w:jc w:val="both"/>
        <w:rPr>
          <w:sz w:val="24"/>
        </w:rPr>
      </w:pPr>
      <w:r>
        <w:rPr>
          <w:sz w:val="24"/>
        </w:rPr>
        <w:t>Za</w:t>
      </w:r>
      <w:r>
        <w:rPr>
          <w:spacing w:val="21"/>
          <w:sz w:val="24"/>
        </w:rPr>
        <w:t xml:space="preserve"> </w:t>
      </w:r>
      <w:r>
        <w:rPr>
          <w:sz w:val="24"/>
        </w:rPr>
        <w:t>udział</w:t>
      </w:r>
      <w:r>
        <w:rPr>
          <w:spacing w:val="22"/>
          <w:sz w:val="24"/>
        </w:rPr>
        <w:t xml:space="preserve"> </w:t>
      </w:r>
      <w:r>
        <w:rPr>
          <w:sz w:val="24"/>
        </w:rPr>
        <w:t>w</w:t>
      </w:r>
      <w:r>
        <w:rPr>
          <w:spacing w:val="22"/>
          <w:sz w:val="24"/>
        </w:rPr>
        <w:t xml:space="preserve"> </w:t>
      </w:r>
      <w:r>
        <w:rPr>
          <w:sz w:val="24"/>
        </w:rPr>
        <w:t>konkursach</w:t>
      </w:r>
      <w:r>
        <w:rPr>
          <w:spacing w:val="22"/>
          <w:sz w:val="24"/>
        </w:rPr>
        <w:t xml:space="preserve"> </w:t>
      </w:r>
      <w:r>
        <w:rPr>
          <w:sz w:val="24"/>
        </w:rPr>
        <w:t>religijnych</w:t>
      </w:r>
      <w:r>
        <w:rPr>
          <w:spacing w:val="22"/>
          <w:sz w:val="24"/>
        </w:rPr>
        <w:t xml:space="preserve"> </w:t>
      </w:r>
      <w:r>
        <w:rPr>
          <w:sz w:val="24"/>
        </w:rPr>
        <w:t>organizowanych</w:t>
      </w:r>
      <w:r>
        <w:rPr>
          <w:spacing w:val="22"/>
          <w:sz w:val="24"/>
        </w:rPr>
        <w:t xml:space="preserve"> </w:t>
      </w:r>
      <w:r>
        <w:rPr>
          <w:sz w:val="24"/>
        </w:rPr>
        <w:t>na</w:t>
      </w:r>
      <w:r>
        <w:rPr>
          <w:spacing w:val="21"/>
          <w:sz w:val="24"/>
        </w:rPr>
        <w:t xml:space="preserve"> </w:t>
      </w:r>
      <w:r>
        <w:rPr>
          <w:sz w:val="24"/>
        </w:rPr>
        <w:t>terenie</w:t>
      </w:r>
      <w:r>
        <w:rPr>
          <w:spacing w:val="28"/>
          <w:sz w:val="24"/>
        </w:rPr>
        <w:t xml:space="preserve"> </w:t>
      </w:r>
      <w:r>
        <w:rPr>
          <w:spacing w:val="-4"/>
          <w:sz w:val="24"/>
        </w:rPr>
        <w:t>szkoły,</w:t>
      </w:r>
      <w:r>
        <w:rPr>
          <w:spacing w:val="14"/>
          <w:sz w:val="24"/>
        </w:rPr>
        <w:t xml:space="preserve"> </w:t>
      </w:r>
      <w:r>
        <w:rPr>
          <w:sz w:val="24"/>
        </w:rPr>
        <w:t>paraf</w:t>
      </w:r>
      <w:r>
        <w:rPr>
          <w:sz w:val="24"/>
        </w:rPr>
        <w:t>ii,</w:t>
      </w:r>
    </w:p>
    <w:p w:rsidR="002F1B5C" w:rsidRDefault="002F1B5C">
      <w:pPr>
        <w:spacing w:line="281" w:lineRule="exact"/>
        <w:jc w:val="both"/>
        <w:rPr>
          <w:sz w:val="24"/>
        </w:rPr>
        <w:sectPr w:rsidR="002F1B5C">
          <w:type w:val="continuous"/>
          <w:pgSz w:w="11920" w:h="16850"/>
          <w:pgMar w:top="1440" w:right="1020" w:bottom="280" w:left="1080" w:header="708" w:footer="708" w:gutter="0"/>
          <w:cols w:space="708"/>
        </w:sectPr>
      </w:pPr>
    </w:p>
    <w:p w:rsidR="002F1B5C" w:rsidRDefault="00BB7C82">
      <w:pPr>
        <w:pStyle w:val="Tekstpodstawowy"/>
        <w:spacing w:before="73" w:line="360" w:lineRule="auto"/>
        <w:ind w:right="724" w:firstLine="0"/>
        <w:jc w:val="both"/>
      </w:pPr>
      <w:r>
        <w:lastRenderedPageBreak/>
        <w:t xml:space="preserve">przejście do </w:t>
      </w:r>
      <w:r>
        <w:rPr>
          <w:spacing w:val="-3"/>
        </w:rPr>
        <w:t xml:space="preserve">wyższych </w:t>
      </w:r>
      <w:r>
        <w:t>etapów konkursów diecezjalnych czy ogólnopolskich oraz za otrzymanie</w:t>
      </w:r>
      <w:r>
        <w:rPr>
          <w:spacing w:val="-9"/>
        </w:rPr>
        <w:t xml:space="preserve"> </w:t>
      </w:r>
      <w:r>
        <w:t>wyróżnień</w:t>
      </w:r>
      <w:r>
        <w:rPr>
          <w:spacing w:val="-8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zajęcie</w:t>
      </w:r>
      <w:r>
        <w:rPr>
          <w:spacing w:val="-8"/>
        </w:rPr>
        <w:t xml:space="preserve"> </w:t>
      </w:r>
      <w:r>
        <w:t>miejsc</w:t>
      </w:r>
      <w:r>
        <w:rPr>
          <w:spacing w:val="-7"/>
        </w:rPr>
        <w:t xml:space="preserve"> </w:t>
      </w:r>
      <w:r>
        <w:t>otrzymać</w:t>
      </w:r>
      <w:r>
        <w:rPr>
          <w:spacing w:val="-9"/>
        </w:rPr>
        <w:t xml:space="preserve"> </w:t>
      </w:r>
      <w:r>
        <w:t>ocenę</w:t>
      </w:r>
      <w:r>
        <w:rPr>
          <w:spacing w:val="-8"/>
        </w:rPr>
        <w:t xml:space="preserve"> </w:t>
      </w:r>
      <w:r>
        <w:t>celującą</w:t>
      </w:r>
      <w:r>
        <w:rPr>
          <w:spacing w:val="-8"/>
        </w:rPr>
        <w:t xml:space="preserve"> </w:t>
      </w:r>
      <w:r>
        <w:t>bieżącą,</w:t>
      </w:r>
      <w:r>
        <w:rPr>
          <w:spacing w:val="-5"/>
        </w:rPr>
        <w:t xml:space="preserve"> </w:t>
      </w:r>
      <w:r>
        <w:t>śródroczną lub</w:t>
      </w:r>
      <w:r>
        <w:rPr>
          <w:spacing w:val="-6"/>
        </w:rPr>
        <w:t xml:space="preserve"> </w:t>
      </w:r>
      <w:r>
        <w:t>roczną.</w:t>
      </w:r>
    </w:p>
    <w:p w:rsidR="002F1B5C" w:rsidRDefault="002F1B5C">
      <w:pPr>
        <w:pStyle w:val="Tekstpodstawowy"/>
        <w:spacing w:before="0"/>
        <w:ind w:left="0" w:firstLine="0"/>
        <w:rPr>
          <w:sz w:val="26"/>
        </w:rPr>
      </w:pPr>
    </w:p>
    <w:p w:rsidR="002F1B5C" w:rsidRDefault="002F1B5C">
      <w:pPr>
        <w:pStyle w:val="Tekstpodstawowy"/>
        <w:spacing w:before="7"/>
        <w:ind w:left="0" w:firstLine="0"/>
        <w:rPr>
          <w:sz w:val="20"/>
        </w:rPr>
      </w:pPr>
    </w:p>
    <w:p w:rsidR="002F1B5C" w:rsidRDefault="00BB7C82">
      <w:pPr>
        <w:pStyle w:val="Nagwek1"/>
        <w:spacing w:before="0"/>
      </w:pPr>
      <w:r>
        <w:t>Ad. 2. Wymagania edukacyjne i kryteria oceniania osiągnięć uczniów</w:t>
      </w:r>
    </w:p>
    <w:p w:rsidR="002F1B5C" w:rsidRDefault="00BB7C82">
      <w:pPr>
        <w:pStyle w:val="Akapitzlist"/>
        <w:numPr>
          <w:ilvl w:val="0"/>
          <w:numId w:val="2"/>
        </w:numPr>
        <w:tabs>
          <w:tab w:val="left" w:pos="294"/>
        </w:tabs>
        <w:spacing w:before="139"/>
        <w:ind w:hanging="181"/>
        <w:rPr>
          <w:b/>
          <w:sz w:val="24"/>
        </w:rPr>
      </w:pPr>
      <w:r>
        <w:rPr>
          <w:b/>
          <w:spacing w:val="-5"/>
          <w:sz w:val="24"/>
        </w:rPr>
        <w:t>PODSTAWOWE:</w:t>
      </w:r>
    </w:p>
    <w:p w:rsidR="002F1B5C" w:rsidRDefault="00BB7C82">
      <w:pPr>
        <w:spacing w:before="142"/>
        <w:ind w:left="113"/>
        <w:rPr>
          <w:b/>
          <w:sz w:val="24"/>
        </w:rPr>
      </w:pPr>
      <w:r>
        <w:rPr>
          <w:b/>
          <w:sz w:val="24"/>
        </w:rPr>
        <w:t>Na ocenę celującą uczeń: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1"/>
        <w:ind w:hanging="361"/>
        <w:rPr>
          <w:sz w:val="24"/>
        </w:rPr>
      </w:pPr>
      <w:r>
        <w:rPr>
          <w:sz w:val="24"/>
        </w:rPr>
        <w:t>Spełnia wymagania na ocenę bardzo</w:t>
      </w:r>
      <w:r>
        <w:rPr>
          <w:spacing w:val="-5"/>
          <w:sz w:val="24"/>
        </w:rPr>
        <w:t xml:space="preserve"> </w:t>
      </w:r>
      <w:r>
        <w:rPr>
          <w:sz w:val="24"/>
        </w:rPr>
        <w:t>dobrą.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9" w:line="352" w:lineRule="auto"/>
        <w:ind w:right="1312"/>
        <w:rPr>
          <w:sz w:val="24"/>
        </w:rPr>
      </w:pPr>
      <w:r>
        <w:rPr>
          <w:sz w:val="24"/>
        </w:rPr>
        <w:t xml:space="preserve">Posiada wiedzę i umiejętności, które są efektem samodzielnej </w:t>
      </w:r>
      <w:r>
        <w:rPr>
          <w:spacing w:val="-5"/>
          <w:sz w:val="24"/>
        </w:rPr>
        <w:t xml:space="preserve">pracy, </w:t>
      </w:r>
      <w:r>
        <w:rPr>
          <w:sz w:val="24"/>
        </w:rPr>
        <w:t>wynikają z indywidualnych zainteresowań, potrafi je</w:t>
      </w:r>
      <w:r>
        <w:rPr>
          <w:spacing w:val="-10"/>
          <w:sz w:val="24"/>
        </w:rPr>
        <w:t xml:space="preserve"> </w:t>
      </w:r>
      <w:r>
        <w:rPr>
          <w:sz w:val="24"/>
        </w:rPr>
        <w:t>zaprezentować.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/>
        <w:ind w:hanging="361"/>
        <w:rPr>
          <w:sz w:val="24"/>
        </w:rPr>
      </w:pPr>
      <w:r>
        <w:rPr>
          <w:sz w:val="24"/>
        </w:rPr>
        <w:t>Jest bardzo aktywny na</w:t>
      </w:r>
      <w:r>
        <w:rPr>
          <w:spacing w:val="-8"/>
          <w:sz w:val="24"/>
        </w:rPr>
        <w:t xml:space="preserve"> </w:t>
      </w:r>
      <w:r>
        <w:rPr>
          <w:sz w:val="24"/>
        </w:rPr>
        <w:t>lekcji.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pacing w:val="-3"/>
          <w:sz w:val="24"/>
        </w:rPr>
        <w:t xml:space="preserve">Wykonuje </w:t>
      </w:r>
      <w:r>
        <w:rPr>
          <w:sz w:val="24"/>
        </w:rPr>
        <w:t>zadane prace i ćwiczenia, przynosi niezbędne</w:t>
      </w:r>
      <w:r>
        <w:rPr>
          <w:spacing w:val="-6"/>
          <w:sz w:val="24"/>
        </w:rPr>
        <w:t xml:space="preserve"> </w:t>
      </w:r>
      <w:r>
        <w:rPr>
          <w:sz w:val="24"/>
        </w:rPr>
        <w:t>pomoce.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/>
        <w:ind w:hanging="361"/>
        <w:rPr>
          <w:sz w:val="24"/>
        </w:rPr>
      </w:pPr>
      <w:r>
        <w:rPr>
          <w:sz w:val="24"/>
        </w:rPr>
        <w:t>Prowadzi na bieżąco</w:t>
      </w:r>
      <w:r>
        <w:rPr>
          <w:spacing w:val="-1"/>
          <w:sz w:val="24"/>
        </w:rPr>
        <w:t xml:space="preserve"> </w:t>
      </w:r>
      <w:r>
        <w:rPr>
          <w:sz w:val="24"/>
        </w:rPr>
        <w:t>zeszyt.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 w:line="352" w:lineRule="auto"/>
        <w:ind w:right="1364"/>
        <w:rPr>
          <w:sz w:val="24"/>
        </w:rPr>
      </w:pPr>
      <w:r>
        <w:rPr>
          <w:sz w:val="24"/>
        </w:rPr>
        <w:t>Osiąga sukcesy w konkursach religijnych szkolnych i pozaszkolnych ,z</w:t>
      </w:r>
      <w:r>
        <w:rPr>
          <w:sz w:val="24"/>
        </w:rPr>
        <w:t>dobywa wyróżnienia lub zajmuje wysokie</w:t>
      </w:r>
      <w:r>
        <w:rPr>
          <w:spacing w:val="1"/>
          <w:sz w:val="24"/>
        </w:rPr>
        <w:t xml:space="preserve"> </w:t>
      </w:r>
      <w:r>
        <w:rPr>
          <w:sz w:val="24"/>
        </w:rPr>
        <w:t>miejsca.</w:t>
      </w:r>
    </w:p>
    <w:p w:rsidR="002F1B5C" w:rsidRDefault="00BB7C82">
      <w:pPr>
        <w:pStyle w:val="Nagwek1"/>
        <w:spacing w:before="12"/>
      </w:pPr>
      <w:r>
        <w:t>Na ocenę bardzo dobrą uczeń: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4"/>
        <w:ind w:hanging="361"/>
        <w:rPr>
          <w:sz w:val="24"/>
        </w:rPr>
      </w:pPr>
      <w:r>
        <w:rPr>
          <w:sz w:val="24"/>
        </w:rPr>
        <w:t>Posiada pełny zakres wiadomości i umiejętności wynikających z programu</w:t>
      </w:r>
      <w:r>
        <w:rPr>
          <w:spacing w:val="-13"/>
          <w:sz w:val="24"/>
        </w:rPr>
        <w:t xml:space="preserve"> </w:t>
      </w:r>
      <w:r>
        <w:rPr>
          <w:sz w:val="24"/>
        </w:rPr>
        <w:t>nauczania.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line="352" w:lineRule="auto"/>
        <w:ind w:right="774"/>
        <w:rPr>
          <w:sz w:val="24"/>
        </w:rPr>
      </w:pPr>
      <w:r>
        <w:rPr>
          <w:sz w:val="24"/>
        </w:rPr>
        <w:t>Sprawnie posługuje się nabytymi umiejętnościami, jest zawsze przygotowany i bardzo aktywny na</w:t>
      </w:r>
      <w:r>
        <w:rPr>
          <w:spacing w:val="-25"/>
          <w:sz w:val="24"/>
        </w:rPr>
        <w:t xml:space="preserve"> </w:t>
      </w:r>
      <w:r>
        <w:rPr>
          <w:sz w:val="24"/>
        </w:rPr>
        <w:t>lekcji.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7"/>
        <w:ind w:hanging="361"/>
        <w:rPr>
          <w:sz w:val="24"/>
        </w:rPr>
      </w:pPr>
      <w:r>
        <w:rPr>
          <w:sz w:val="24"/>
        </w:rPr>
        <w:t>Posiada i starannie prowadzi</w:t>
      </w:r>
      <w:r>
        <w:rPr>
          <w:spacing w:val="-1"/>
          <w:sz w:val="24"/>
        </w:rPr>
        <w:t xml:space="preserve"> </w:t>
      </w:r>
      <w:r>
        <w:rPr>
          <w:sz w:val="24"/>
        </w:rPr>
        <w:t>zeszyt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40" w:line="350" w:lineRule="auto"/>
        <w:ind w:right="749"/>
        <w:rPr>
          <w:sz w:val="24"/>
        </w:rPr>
      </w:pPr>
      <w:r>
        <w:rPr>
          <w:sz w:val="24"/>
        </w:rPr>
        <w:t>Angażuje się w życie religijne szkoły: w przygotowanie jasełek, misteriów religijnych, rekolekcji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"/>
        <w:ind w:hanging="361"/>
        <w:rPr>
          <w:sz w:val="24"/>
        </w:rPr>
      </w:pPr>
      <w:r>
        <w:rPr>
          <w:sz w:val="24"/>
        </w:rPr>
        <w:t>Przynosi niezbędne</w:t>
      </w:r>
      <w:r>
        <w:rPr>
          <w:spacing w:val="-2"/>
          <w:sz w:val="24"/>
        </w:rPr>
        <w:t xml:space="preserve"> </w:t>
      </w:r>
      <w:r>
        <w:rPr>
          <w:sz w:val="24"/>
        </w:rPr>
        <w:t>pomoce.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6"/>
        <w:ind w:hanging="361"/>
        <w:rPr>
          <w:sz w:val="24"/>
        </w:rPr>
      </w:pPr>
      <w:r>
        <w:rPr>
          <w:sz w:val="24"/>
        </w:rPr>
        <w:t>Bierze aktywny udział w organizowanych konkursach religijnych na terenie szkoły i</w:t>
      </w:r>
      <w:r>
        <w:rPr>
          <w:spacing w:val="-27"/>
          <w:sz w:val="24"/>
        </w:rPr>
        <w:t xml:space="preserve"> </w:t>
      </w:r>
      <w:r>
        <w:rPr>
          <w:sz w:val="24"/>
        </w:rPr>
        <w:t>paraf</w:t>
      </w:r>
      <w:r>
        <w:rPr>
          <w:sz w:val="24"/>
        </w:rPr>
        <w:t>ii.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40"/>
        <w:ind w:hanging="361"/>
        <w:rPr>
          <w:sz w:val="24"/>
        </w:rPr>
      </w:pPr>
      <w:r>
        <w:rPr>
          <w:sz w:val="24"/>
        </w:rPr>
        <w:t>Odnosi się z szacunkiem do</w:t>
      </w:r>
      <w:r>
        <w:rPr>
          <w:spacing w:val="-5"/>
          <w:sz w:val="24"/>
        </w:rPr>
        <w:t xml:space="preserve"> </w:t>
      </w:r>
      <w:r>
        <w:rPr>
          <w:sz w:val="24"/>
        </w:rPr>
        <w:t>innych</w:t>
      </w:r>
    </w:p>
    <w:p w:rsidR="002F1B5C" w:rsidRDefault="00BB7C82">
      <w:pPr>
        <w:pStyle w:val="Nagwek1"/>
      </w:pPr>
      <w:r>
        <w:t>Na ocenę dobrą uczeń: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2" w:line="352" w:lineRule="auto"/>
        <w:ind w:right="1872"/>
        <w:rPr>
          <w:sz w:val="24"/>
        </w:rPr>
      </w:pPr>
      <w:r>
        <w:rPr>
          <w:sz w:val="24"/>
        </w:rPr>
        <w:t>Opanował większość wiadomości i umiejętności wynikających z programu nauczania i potrafi je poprawnie</w:t>
      </w:r>
      <w:r>
        <w:rPr>
          <w:spacing w:val="-2"/>
          <w:sz w:val="24"/>
        </w:rPr>
        <w:t xml:space="preserve"> </w:t>
      </w:r>
      <w:r>
        <w:rPr>
          <w:sz w:val="24"/>
        </w:rPr>
        <w:t>zaprezentować.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7"/>
        <w:ind w:hanging="361"/>
        <w:rPr>
          <w:sz w:val="24"/>
        </w:rPr>
      </w:pPr>
      <w:r>
        <w:rPr>
          <w:sz w:val="24"/>
        </w:rPr>
        <w:t>Prowadzi na bieżąco zeszyt, jest zawsze przygotowany do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katechezy.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ind w:hanging="361"/>
        <w:rPr>
          <w:sz w:val="24"/>
        </w:rPr>
      </w:pPr>
      <w:r>
        <w:rPr>
          <w:sz w:val="24"/>
        </w:rPr>
        <w:t>Przynosi niezbędne</w:t>
      </w:r>
      <w:r>
        <w:rPr>
          <w:spacing w:val="-2"/>
          <w:sz w:val="24"/>
        </w:rPr>
        <w:t xml:space="preserve"> </w:t>
      </w:r>
      <w:r>
        <w:rPr>
          <w:sz w:val="24"/>
        </w:rPr>
        <w:t>pomoce.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207"/>
        <w:ind w:hanging="361"/>
        <w:rPr>
          <w:sz w:val="24"/>
        </w:rPr>
      </w:pPr>
      <w:r>
        <w:rPr>
          <w:spacing w:val="-3"/>
          <w:sz w:val="24"/>
        </w:rPr>
        <w:t xml:space="preserve">Wykonuje </w:t>
      </w:r>
      <w:r>
        <w:rPr>
          <w:sz w:val="24"/>
        </w:rPr>
        <w:t>systematycznie zadane prace i</w:t>
      </w:r>
      <w:r>
        <w:rPr>
          <w:spacing w:val="-2"/>
          <w:sz w:val="24"/>
        </w:rPr>
        <w:t xml:space="preserve"> </w:t>
      </w:r>
      <w:r>
        <w:rPr>
          <w:sz w:val="24"/>
        </w:rPr>
        <w:t>ćwiczenia.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ind w:hanging="361"/>
        <w:rPr>
          <w:sz w:val="24"/>
        </w:rPr>
      </w:pPr>
      <w:r>
        <w:rPr>
          <w:sz w:val="24"/>
        </w:rPr>
        <w:t>Uczeń posiada wiedzę i umiejętności pozwalające na samodzielne wykorzystanie,</w:t>
      </w:r>
      <w:r>
        <w:rPr>
          <w:spacing w:val="-11"/>
          <w:sz w:val="24"/>
        </w:rPr>
        <w:t xml:space="preserve"> </w:t>
      </w:r>
      <w:r>
        <w:rPr>
          <w:sz w:val="24"/>
        </w:rPr>
        <w:t>jest</w:t>
      </w:r>
    </w:p>
    <w:p w:rsidR="002F1B5C" w:rsidRDefault="002F1B5C">
      <w:pPr>
        <w:rPr>
          <w:sz w:val="24"/>
        </w:rPr>
        <w:sectPr w:rsidR="002F1B5C">
          <w:pgSz w:w="11920" w:h="16850"/>
          <w:pgMar w:top="1360" w:right="1020" w:bottom="280" w:left="1080" w:header="708" w:footer="708" w:gutter="0"/>
          <w:cols w:space="708"/>
        </w:sectPr>
      </w:pPr>
    </w:p>
    <w:p w:rsidR="002F1B5C" w:rsidRDefault="00BB7C82">
      <w:pPr>
        <w:pStyle w:val="Tekstpodstawowy"/>
        <w:spacing w:before="73"/>
        <w:ind w:left="720" w:firstLine="0"/>
      </w:pPr>
      <w:r>
        <w:lastRenderedPageBreak/>
        <w:t>aktywny na lekcji.</w:t>
      </w:r>
    </w:p>
    <w:p w:rsidR="002F1B5C" w:rsidRDefault="00BB7C82">
      <w:pPr>
        <w:pStyle w:val="Nagwek1"/>
        <w:spacing w:before="147"/>
      </w:pPr>
      <w:r>
        <w:t>Na ocenę dostateczną uczeń: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4" w:line="350" w:lineRule="auto"/>
        <w:ind w:right="201"/>
        <w:rPr>
          <w:sz w:val="24"/>
        </w:rPr>
      </w:pPr>
      <w:r>
        <w:rPr>
          <w:sz w:val="24"/>
        </w:rPr>
        <w:t>Posiada wiedzę i umiejętności niezbędne na danym etapie nauki, pozwalające na rozumienie podstawowych</w:t>
      </w:r>
      <w:r>
        <w:rPr>
          <w:spacing w:val="-1"/>
          <w:sz w:val="24"/>
        </w:rPr>
        <w:t xml:space="preserve"> </w:t>
      </w:r>
      <w:r>
        <w:rPr>
          <w:sz w:val="24"/>
        </w:rPr>
        <w:t>zagadnień.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" w:line="350" w:lineRule="auto"/>
        <w:ind w:right="1057"/>
        <w:rPr>
          <w:sz w:val="24"/>
        </w:rPr>
      </w:pPr>
      <w:r>
        <w:rPr>
          <w:sz w:val="24"/>
        </w:rPr>
        <w:t>Potrafi wyrywkowo stosować wiedzę, proste zagadnienia przedstawia przy pomocy nauczyciela, ale ma braki w</w:t>
      </w:r>
      <w:r>
        <w:rPr>
          <w:spacing w:val="-1"/>
          <w:sz w:val="24"/>
        </w:rPr>
        <w:t xml:space="preserve"> </w:t>
      </w:r>
      <w:r>
        <w:rPr>
          <w:sz w:val="24"/>
        </w:rPr>
        <w:t>wiadomościach.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2"/>
        <w:ind w:hanging="361"/>
        <w:rPr>
          <w:sz w:val="24"/>
        </w:rPr>
      </w:pPr>
      <w:r>
        <w:rPr>
          <w:sz w:val="24"/>
        </w:rPr>
        <w:t>Uzupełnia na bieżąco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z w:val="24"/>
        </w:rPr>
        <w:t>eszyt.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ind w:hanging="361"/>
        <w:rPr>
          <w:sz w:val="24"/>
        </w:rPr>
      </w:pPr>
      <w:r>
        <w:rPr>
          <w:spacing w:val="-3"/>
          <w:sz w:val="24"/>
        </w:rPr>
        <w:t xml:space="preserve">Wykonuje </w:t>
      </w:r>
      <w:r>
        <w:rPr>
          <w:sz w:val="24"/>
        </w:rPr>
        <w:t>zadane prace i przynosi niezbędne pomoce np.</w:t>
      </w:r>
      <w:r>
        <w:rPr>
          <w:spacing w:val="-6"/>
          <w:sz w:val="24"/>
        </w:rPr>
        <w:t xml:space="preserve"> </w:t>
      </w:r>
      <w:r>
        <w:rPr>
          <w:sz w:val="24"/>
        </w:rPr>
        <w:t>podręcznik.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6"/>
        <w:ind w:hanging="361"/>
        <w:rPr>
          <w:sz w:val="24"/>
        </w:rPr>
      </w:pPr>
      <w:r>
        <w:rPr>
          <w:sz w:val="24"/>
        </w:rPr>
        <w:t>Nie wykazuje większego zainteresowania przedmiotem.</w:t>
      </w:r>
    </w:p>
    <w:p w:rsidR="002F1B5C" w:rsidRDefault="00BB7C82">
      <w:pPr>
        <w:pStyle w:val="Nagwek1"/>
        <w:spacing w:before="148"/>
      </w:pPr>
      <w:r>
        <w:t>Na ocenę dopuszczającą uczeń: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4"/>
        <w:ind w:hanging="361"/>
        <w:rPr>
          <w:sz w:val="24"/>
        </w:rPr>
      </w:pPr>
      <w:r>
        <w:rPr>
          <w:sz w:val="24"/>
        </w:rPr>
        <w:t>Posiada minimalną wiedzę i umiejętności przewidziane w programie</w:t>
      </w:r>
      <w:r>
        <w:rPr>
          <w:spacing w:val="-9"/>
          <w:sz w:val="24"/>
        </w:rPr>
        <w:t xml:space="preserve"> </w:t>
      </w:r>
      <w:r>
        <w:rPr>
          <w:sz w:val="24"/>
        </w:rPr>
        <w:t>nauczania.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line="350" w:lineRule="auto"/>
        <w:ind w:right="1087"/>
        <w:rPr>
          <w:sz w:val="24"/>
        </w:rPr>
      </w:pPr>
      <w:r>
        <w:rPr>
          <w:sz w:val="24"/>
        </w:rPr>
        <w:t>Posiada braki w wiedzy i umiejętnościach religijnych, które nie uniemożliwiają mu czynienia postępów w ciągu dalszej</w:t>
      </w:r>
      <w:r>
        <w:rPr>
          <w:spacing w:val="2"/>
          <w:sz w:val="24"/>
        </w:rPr>
        <w:t xml:space="preserve"> </w:t>
      </w:r>
      <w:r>
        <w:rPr>
          <w:sz w:val="24"/>
        </w:rPr>
        <w:t>nauki.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"/>
        <w:ind w:hanging="361"/>
        <w:rPr>
          <w:sz w:val="24"/>
        </w:rPr>
      </w:pPr>
      <w:r>
        <w:rPr>
          <w:sz w:val="24"/>
        </w:rPr>
        <w:t>Ma zeszyt, który rzadko jest</w:t>
      </w:r>
      <w:r>
        <w:rPr>
          <w:spacing w:val="-6"/>
          <w:sz w:val="24"/>
        </w:rPr>
        <w:t xml:space="preserve"> </w:t>
      </w:r>
      <w:r>
        <w:rPr>
          <w:sz w:val="24"/>
        </w:rPr>
        <w:t>uzupełniany.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line="352" w:lineRule="auto"/>
        <w:ind w:right="1040"/>
        <w:rPr>
          <w:sz w:val="24"/>
        </w:rPr>
      </w:pPr>
      <w:r>
        <w:rPr>
          <w:sz w:val="24"/>
        </w:rPr>
        <w:t xml:space="preserve">Sporadycznie włącza się w pracę </w:t>
      </w:r>
      <w:r>
        <w:rPr>
          <w:spacing w:val="-5"/>
          <w:sz w:val="24"/>
        </w:rPr>
        <w:t xml:space="preserve">grupy, </w:t>
      </w:r>
      <w:r>
        <w:rPr>
          <w:sz w:val="24"/>
        </w:rPr>
        <w:t>proste polecenia wymagające zastosowania podstawowy</w:t>
      </w:r>
      <w:r>
        <w:rPr>
          <w:sz w:val="24"/>
        </w:rPr>
        <w:t>ch umiejętności wykonuje przy pomocy</w:t>
      </w:r>
      <w:r>
        <w:rPr>
          <w:spacing w:val="-14"/>
          <w:sz w:val="24"/>
        </w:rPr>
        <w:t xml:space="preserve"> </w:t>
      </w:r>
      <w:r>
        <w:rPr>
          <w:sz w:val="24"/>
        </w:rPr>
        <w:t>nauczyciela.</w:t>
      </w:r>
    </w:p>
    <w:p w:rsidR="002F1B5C" w:rsidRDefault="00BB7C82">
      <w:pPr>
        <w:pStyle w:val="Nagwek1"/>
        <w:spacing w:before="14"/>
      </w:pPr>
      <w:r>
        <w:t>Na ocenę niedostateczną uczeń: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134" w:line="352" w:lineRule="auto"/>
        <w:ind w:right="261"/>
        <w:rPr>
          <w:sz w:val="24"/>
        </w:rPr>
      </w:pPr>
      <w:r>
        <w:rPr>
          <w:sz w:val="24"/>
        </w:rPr>
        <w:t>Nie zostały spełnione kryteria wymagań na ocenę dopuszczającą, niezbędne do opanowania podstawowych</w:t>
      </w:r>
      <w:r>
        <w:rPr>
          <w:spacing w:val="-1"/>
          <w:sz w:val="24"/>
        </w:rPr>
        <w:t xml:space="preserve"> </w:t>
      </w:r>
      <w:r>
        <w:rPr>
          <w:sz w:val="24"/>
        </w:rPr>
        <w:t>umiejętności.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spacing w:before="8"/>
        <w:ind w:hanging="361"/>
        <w:rPr>
          <w:sz w:val="24"/>
        </w:rPr>
      </w:pPr>
      <w:r>
        <w:rPr>
          <w:sz w:val="24"/>
        </w:rPr>
        <w:t>Nie prowadzi zeszytu, nie wykonuje zadawanych</w:t>
      </w:r>
      <w:r>
        <w:rPr>
          <w:spacing w:val="1"/>
          <w:sz w:val="24"/>
        </w:rPr>
        <w:t xml:space="preserve"> </w:t>
      </w:r>
      <w:r>
        <w:rPr>
          <w:sz w:val="24"/>
        </w:rPr>
        <w:t>prac.</w:t>
      </w:r>
    </w:p>
    <w:p w:rsidR="002F1B5C" w:rsidRDefault="00BB7C82">
      <w:pPr>
        <w:pStyle w:val="Akapitzlist"/>
        <w:numPr>
          <w:ilvl w:val="0"/>
          <w:numId w:val="1"/>
        </w:numPr>
        <w:tabs>
          <w:tab w:val="left" w:pos="720"/>
          <w:tab w:val="left" w:pos="721"/>
        </w:tabs>
        <w:ind w:hanging="361"/>
        <w:rPr>
          <w:sz w:val="24"/>
        </w:rPr>
      </w:pPr>
      <w:r>
        <w:rPr>
          <w:sz w:val="24"/>
        </w:rPr>
        <w:t xml:space="preserve">Odmawia wszelkiej </w:t>
      </w:r>
      <w:r>
        <w:rPr>
          <w:spacing w:val="-4"/>
          <w:sz w:val="24"/>
        </w:rPr>
        <w:t xml:space="preserve">współpracy, </w:t>
      </w:r>
      <w:r>
        <w:rPr>
          <w:sz w:val="24"/>
        </w:rPr>
        <w:t>ma lekceważący stosunek do</w:t>
      </w:r>
      <w:r>
        <w:rPr>
          <w:spacing w:val="-12"/>
          <w:sz w:val="24"/>
        </w:rPr>
        <w:t xml:space="preserve"> </w:t>
      </w:r>
      <w:r>
        <w:rPr>
          <w:sz w:val="24"/>
        </w:rPr>
        <w:t>przedmiotu.</w:t>
      </w:r>
    </w:p>
    <w:p w:rsidR="002F1B5C" w:rsidRDefault="002F1B5C">
      <w:pPr>
        <w:pStyle w:val="Tekstpodstawowy"/>
        <w:spacing w:before="0"/>
        <w:ind w:left="0" w:firstLine="0"/>
        <w:rPr>
          <w:sz w:val="28"/>
        </w:rPr>
      </w:pPr>
    </w:p>
    <w:p w:rsidR="002F1B5C" w:rsidRDefault="00BB7C82">
      <w:pPr>
        <w:pStyle w:val="Nagwek1"/>
        <w:numPr>
          <w:ilvl w:val="0"/>
          <w:numId w:val="2"/>
        </w:numPr>
        <w:tabs>
          <w:tab w:val="left" w:pos="397"/>
        </w:tabs>
        <w:spacing w:before="236"/>
        <w:ind w:left="396" w:hanging="284"/>
      </w:pPr>
      <w:r>
        <w:t>SZCZEGÓŁOWE:</w:t>
      </w:r>
    </w:p>
    <w:p w:rsidR="002F1B5C" w:rsidRDefault="00BB7C82">
      <w:pPr>
        <w:spacing w:before="139"/>
        <w:ind w:left="113"/>
        <w:rPr>
          <w:b/>
          <w:sz w:val="24"/>
        </w:rPr>
      </w:pPr>
      <w:r>
        <w:rPr>
          <w:b/>
          <w:sz w:val="24"/>
        </w:rPr>
        <w:t>Na ocenę celującą uczeń: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4"/>
        <w:ind w:hanging="361"/>
        <w:rPr>
          <w:sz w:val="24"/>
        </w:rPr>
      </w:pPr>
      <w:r>
        <w:rPr>
          <w:sz w:val="24"/>
        </w:rPr>
        <w:t>Opanował materiał przewidziany programem w stopniu bardzo</w:t>
      </w:r>
      <w:r>
        <w:rPr>
          <w:spacing w:val="-13"/>
          <w:sz w:val="24"/>
        </w:rPr>
        <w:t xml:space="preserve"> </w:t>
      </w:r>
      <w:r>
        <w:rPr>
          <w:sz w:val="24"/>
        </w:rPr>
        <w:t>dobrym.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Samodzielnie i twórczo rozwija własne zainteresowania</w:t>
      </w:r>
      <w:r>
        <w:rPr>
          <w:spacing w:val="-8"/>
          <w:sz w:val="24"/>
        </w:rPr>
        <w:t xml:space="preserve"> </w:t>
      </w:r>
      <w:r>
        <w:rPr>
          <w:sz w:val="24"/>
        </w:rPr>
        <w:t>przedmiotem.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9"/>
        <w:ind w:hanging="361"/>
        <w:rPr>
          <w:sz w:val="24"/>
        </w:rPr>
      </w:pPr>
      <w:r>
        <w:rPr>
          <w:sz w:val="24"/>
        </w:rPr>
        <w:t>Bierze udział i osiąga sukcesy w konkursach</w:t>
      </w:r>
      <w:r>
        <w:rPr>
          <w:spacing w:val="-13"/>
          <w:sz w:val="24"/>
        </w:rPr>
        <w:t xml:space="preserve"> </w:t>
      </w:r>
      <w:r>
        <w:rPr>
          <w:sz w:val="24"/>
        </w:rPr>
        <w:t>religijnych.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 w:line="350" w:lineRule="auto"/>
        <w:ind w:right="106"/>
        <w:rPr>
          <w:sz w:val="24"/>
        </w:rPr>
      </w:pPr>
      <w:r>
        <w:rPr>
          <w:sz w:val="24"/>
        </w:rPr>
        <w:t xml:space="preserve">Biegle posługuje się zdobytą wiedzą, posiada wiedzę wykraczającą poza program nauczania </w:t>
      </w:r>
      <w:proofErr w:type="spellStart"/>
      <w:r>
        <w:rPr>
          <w:sz w:val="24"/>
        </w:rPr>
        <w:t>klasyczwartej</w:t>
      </w:r>
      <w:proofErr w:type="spellEnd"/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1"/>
        <w:ind w:hanging="361"/>
        <w:rPr>
          <w:sz w:val="24"/>
        </w:rPr>
      </w:pPr>
      <w:r>
        <w:rPr>
          <w:sz w:val="24"/>
        </w:rPr>
        <w:t>Jest wzorem i przykładem dla innych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uczniów.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Posiada uzupełniony</w:t>
      </w:r>
      <w:r>
        <w:rPr>
          <w:spacing w:val="-10"/>
          <w:sz w:val="24"/>
        </w:rPr>
        <w:t xml:space="preserve"> </w:t>
      </w:r>
      <w:r>
        <w:rPr>
          <w:sz w:val="24"/>
        </w:rPr>
        <w:t>zeszyt.</w:t>
      </w:r>
    </w:p>
    <w:p w:rsidR="002F1B5C" w:rsidRDefault="00BB7C82">
      <w:pPr>
        <w:pStyle w:val="Nagwek1"/>
        <w:spacing w:before="145"/>
        <w:ind w:left="278"/>
      </w:pPr>
      <w:r>
        <w:t>Na ocenę bardzo dobrą uc</w:t>
      </w:r>
      <w:r>
        <w:t>zeń: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4"/>
        <w:ind w:hanging="361"/>
        <w:rPr>
          <w:sz w:val="24"/>
        </w:rPr>
      </w:pPr>
      <w:r>
        <w:rPr>
          <w:sz w:val="24"/>
        </w:rPr>
        <w:t>Zna modlitwy i mały katechizm: Przykazania Kościelne, Uczynki miłosierne co do</w:t>
      </w:r>
      <w:r>
        <w:rPr>
          <w:spacing w:val="-17"/>
          <w:sz w:val="24"/>
        </w:rPr>
        <w:t xml:space="preserve"> </w:t>
      </w:r>
      <w:r>
        <w:rPr>
          <w:sz w:val="24"/>
        </w:rPr>
        <w:t>ciała,</w:t>
      </w:r>
    </w:p>
    <w:p w:rsidR="002F1B5C" w:rsidRDefault="002F1B5C">
      <w:pPr>
        <w:rPr>
          <w:sz w:val="24"/>
        </w:rPr>
        <w:sectPr w:rsidR="002F1B5C">
          <w:pgSz w:w="11920" w:h="16850"/>
          <w:pgMar w:top="1360" w:right="1020" w:bottom="280" w:left="1080" w:header="708" w:footer="708" w:gutter="0"/>
          <w:cols w:space="708"/>
        </w:sectPr>
      </w:pPr>
    </w:p>
    <w:p w:rsidR="002F1B5C" w:rsidRDefault="00BB7C82">
      <w:pPr>
        <w:pStyle w:val="Tekstpodstawowy"/>
        <w:spacing w:before="73" w:line="360" w:lineRule="auto"/>
        <w:ind w:right="460" w:firstLine="0"/>
        <w:jc w:val="both"/>
      </w:pPr>
      <w:r>
        <w:lastRenderedPageBreak/>
        <w:t>Uczynki miłosierne co do duszy, Cztery cnoty główne, Grzechy cudze, Grzechy przeciw Duchowi Świętemu, Grzechy wołające o pomstę do nieba, Siedem grzech</w:t>
      </w:r>
      <w:r>
        <w:t>ów głównych, Anioł Pański, Koronka do Miłosierdzia Bożego.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4"/>
        </w:tabs>
        <w:spacing w:before="0" w:line="293" w:lineRule="exact"/>
        <w:ind w:hanging="361"/>
        <w:jc w:val="both"/>
        <w:rPr>
          <w:sz w:val="24"/>
        </w:rPr>
      </w:pPr>
      <w:r>
        <w:rPr>
          <w:sz w:val="24"/>
        </w:rPr>
        <w:t>Wyjaśnia na czym polega praktykowanie pierwszych piątków</w:t>
      </w:r>
      <w:r>
        <w:rPr>
          <w:spacing w:val="-8"/>
          <w:sz w:val="24"/>
        </w:rPr>
        <w:t xml:space="preserve"> </w:t>
      </w:r>
      <w:r>
        <w:rPr>
          <w:sz w:val="24"/>
        </w:rPr>
        <w:t>miesiąca.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4"/>
        </w:tabs>
        <w:ind w:hanging="361"/>
        <w:jc w:val="both"/>
        <w:rPr>
          <w:sz w:val="24"/>
        </w:rPr>
      </w:pPr>
      <w:r>
        <w:rPr>
          <w:sz w:val="24"/>
        </w:rPr>
        <w:t xml:space="preserve">Wie, kim </w:t>
      </w:r>
      <w:r>
        <w:rPr>
          <w:spacing w:val="-2"/>
          <w:sz w:val="24"/>
        </w:rPr>
        <w:t xml:space="preserve">był </w:t>
      </w:r>
      <w:r>
        <w:rPr>
          <w:sz w:val="24"/>
        </w:rPr>
        <w:t>i dlaczego warto naśladować św. Szymona z Lipnicy - patrona</w:t>
      </w:r>
      <w:r>
        <w:rPr>
          <w:spacing w:val="-6"/>
          <w:sz w:val="24"/>
        </w:rPr>
        <w:t xml:space="preserve"> </w:t>
      </w:r>
      <w:r>
        <w:rPr>
          <w:sz w:val="24"/>
        </w:rPr>
        <w:t>roku.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line="350" w:lineRule="auto"/>
        <w:ind w:right="634"/>
        <w:rPr>
          <w:sz w:val="24"/>
        </w:rPr>
      </w:pPr>
      <w:r>
        <w:rPr>
          <w:sz w:val="24"/>
        </w:rPr>
        <w:t>Podaje definicję Kościoła i wskazuje, jak może przyczynić się do tworzenia wspólnoty Kościoła.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"/>
        <w:ind w:hanging="361"/>
        <w:rPr>
          <w:sz w:val="24"/>
        </w:rPr>
      </w:pPr>
      <w:r>
        <w:rPr>
          <w:sz w:val="24"/>
        </w:rPr>
        <w:t>Wyjaśnia zależność roku liturgicznego od historii</w:t>
      </w:r>
      <w:r>
        <w:rPr>
          <w:spacing w:val="-3"/>
          <w:sz w:val="24"/>
        </w:rPr>
        <w:t xml:space="preserve"> </w:t>
      </w:r>
      <w:r>
        <w:rPr>
          <w:sz w:val="24"/>
        </w:rPr>
        <w:t>zbawienia.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pacing w:val="-3"/>
          <w:sz w:val="24"/>
        </w:rPr>
        <w:t xml:space="preserve">Wyjaśnia </w:t>
      </w:r>
      <w:r>
        <w:rPr>
          <w:sz w:val="24"/>
        </w:rPr>
        <w:t>,na czym polega pełny udział we Mszy</w:t>
      </w:r>
      <w:r>
        <w:rPr>
          <w:spacing w:val="-11"/>
          <w:sz w:val="24"/>
        </w:rPr>
        <w:t xml:space="preserve"> </w:t>
      </w:r>
      <w:r>
        <w:rPr>
          <w:sz w:val="24"/>
        </w:rPr>
        <w:t>Świętej.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z w:val="24"/>
        </w:rPr>
        <w:t>Podaje podstawowe informacje na temat Pisma</w:t>
      </w:r>
      <w:r>
        <w:rPr>
          <w:spacing w:val="-32"/>
          <w:sz w:val="24"/>
        </w:rPr>
        <w:t xml:space="preserve"> </w:t>
      </w:r>
      <w:r>
        <w:rPr>
          <w:sz w:val="24"/>
        </w:rPr>
        <w:t>Świętego.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Zna podstawowe zasady korzystania z Pisma</w:t>
      </w:r>
      <w:r>
        <w:rPr>
          <w:spacing w:val="-8"/>
          <w:sz w:val="24"/>
        </w:rPr>
        <w:t xml:space="preserve"> </w:t>
      </w:r>
      <w:r>
        <w:rPr>
          <w:sz w:val="24"/>
        </w:rPr>
        <w:t>Świętego.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Wymienia nazwy i skróty wybranych ksiąg Pisma Świętego i ich</w:t>
      </w:r>
      <w:r>
        <w:rPr>
          <w:spacing w:val="-16"/>
          <w:sz w:val="24"/>
        </w:rPr>
        <w:t xml:space="preserve"> </w:t>
      </w:r>
      <w:r>
        <w:rPr>
          <w:sz w:val="24"/>
        </w:rPr>
        <w:t>autorów.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 w:line="352" w:lineRule="auto"/>
        <w:ind w:right="2088"/>
        <w:rPr>
          <w:sz w:val="24"/>
        </w:rPr>
      </w:pPr>
      <w:r>
        <w:rPr>
          <w:sz w:val="24"/>
        </w:rPr>
        <w:t>Wskazuje moment, kiedy w liturgii Mszy Świętej czytany jest fragment Starego, a kiedy Nowego</w:t>
      </w:r>
      <w:r>
        <w:rPr>
          <w:spacing w:val="-3"/>
          <w:sz w:val="24"/>
        </w:rPr>
        <w:t xml:space="preserve"> </w:t>
      </w:r>
      <w:r>
        <w:rPr>
          <w:sz w:val="24"/>
        </w:rPr>
        <w:t>Testamentu.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/>
        <w:ind w:hanging="361"/>
        <w:rPr>
          <w:sz w:val="24"/>
        </w:rPr>
      </w:pPr>
      <w:r>
        <w:rPr>
          <w:sz w:val="24"/>
        </w:rPr>
        <w:t>Wskazuje na związek</w:t>
      </w:r>
      <w:r>
        <w:rPr>
          <w:sz w:val="24"/>
        </w:rPr>
        <w:t xml:space="preserve"> Biblii z życiem narodu i kulturą</w:t>
      </w:r>
      <w:r>
        <w:rPr>
          <w:spacing w:val="-10"/>
          <w:sz w:val="24"/>
        </w:rPr>
        <w:t xml:space="preserve"> </w:t>
      </w:r>
      <w:r>
        <w:rPr>
          <w:sz w:val="24"/>
        </w:rPr>
        <w:t>chrześcijańska.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Opisuje sposoby objawienia się Boga</w:t>
      </w:r>
      <w:r>
        <w:rPr>
          <w:spacing w:val="-7"/>
          <w:sz w:val="24"/>
        </w:rPr>
        <w:t xml:space="preserve"> </w:t>
      </w:r>
      <w:r>
        <w:rPr>
          <w:sz w:val="24"/>
        </w:rPr>
        <w:t>człowiekowi.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Wie, na czym polega odpowiedzialność człowieka za otaczający</w:t>
      </w:r>
      <w:r>
        <w:rPr>
          <w:spacing w:val="-13"/>
          <w:sz w:val="24"/>
        </w:rPr>
        <w:t xml:space="preserve"> </w:t>
      </w:r>
      <w:r>
        <w:rPr>
          <w:sz w:val="24"/>
        </w:rPr>
        <w:t>świat.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z w:val="24"/>
        </w:rPr>
        <w:t>Charakteryzuje przymioty Boga w świetle</w:t>
      </w:r>
      <w:r>
        <w:rPr>
          <w:spacing w:val="-7"/>
          <w:sz w:val="24"/>
        </w:rPr>
        <w:t xml:space="preserve"> </w:t>
      </w:r>
      <w:r>
        <w:rPr>
          <w:sz w:val="24"/>
        </w:rPr>
        <w:t>wiary.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Wyjaśnia istotę wiary na przykładzie posta</w:t>
      </w:r>
      <w:r>
        <w:rPr>
          <w:sz w:val="24"/>
        </w:rPr>
        <w:t>ci</w:t>
      </w:r>
      <w:r>
        <w:rPr>
          <w:spacing w:val="-7"/>
          <w:sz w:val="24"/>
        </w:rPr>
        <w:t xml:space="preserve"> </w:t>
      </w:r>
      <w:r>
        <w:rPr>
          <w:sz w:val="24"/>
        </w:rPr>
        <w:t>biblijnych.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1"/>
        <w:ind w:hanging="361"/>
        <w:rPr>
          <w:sz w:val="24"/>
        </w:rPr>
      </w:pPr>
      <w:r>
        <w:rPr>
          <w:sz w:val="24"/>
        </w:rPr>
        <w:t>Wie, że realizacja przykazań Bożych jest wyrazem wiary i posłuszeństwa</w:t>
      </w:r>
      <w:r>
        <w:rPr>
          <w:spacing w:val="-11"/>
          <w:sz w:val="24"/>
        </w:rPr>
        <w:t xml:space="preserve"> </w:t>
      </w:r>
      <w:r>
        <w:rPr>
          <w:sz w:val="24"/>
        </w:rPr>
        <w:t>Bogu.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/>
        <w:ind w:hanging="361"/>
        <w:rPr>
          <w:sz w:val="24"/>
        </w:rPr>
      </w:pPr>
      <w:r>
        <w:rPr>
          <w:sz w:val="24"/>
        </w:rPr>
        <w:t>Wyjaśnia znaczenia uczynków miłosiernych w codziennym</w:t>
      </w:r>
      <w:r>
        <w:rPr>
          <w:spacing w:val="-3"/>
          <w:sz w:val="24"/>
        </w:rPr>
        <w:t xml:space="preserve"> </w:t>
      </w:r>
      <w:r>
        <w:rPr>
          <w:sz w:val="24"/>
        </w:rPr>
        <w:t>życiu.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line="352" w:lineRule="auto"/>
        <w:ind w:right="580"/>
        <w:rPr>
          <w:sz w:val="24"/>
        </w:rPr>
      </w:pPr>
      <w:r>
        <w:rPr>
          <w:sz w:val="24"/>
        </w:rPr>
        <w:t>Wie, że Opatrzność Boża czuwa nad każdym człowiekiem i podaje przykłady działania Opatrzności</w:t>
      </w:r>
      <w:r>
        <w:rPr>
          <w:spacing w:val="-1"/>
          <w:sz w:val="24"/>
        </w:rPr>
        <w:t xml:space="preserve"> </w:t>
      </w:r>
      <w:r>
        <w:rPr>
          <w:sz w:val="24"/>
        </w:rPr>
        <w:t>Bożej.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 w:line="352" w:lineRule="auto"/>
        <w:ind w:right="771"/>
        <w:rPr>
          <w:sz w:val="24"/>
        </w:rPr>
      </w:pPr>
      <w:r>
        <w:rPr>
          <w:sz w:val="24"/>
        </w:rPr>
        <w:t>Wyjaśnia dlaczego Chrystus jest przewodnikiem w drodze do Boga Ojca i dlaczego z Jezusem łatwiej przezwyciężać</w:t>
      </w:r>
      <w:r>
        <w:rPr>
          <w:spacing w:val="-2"/>
          <w:sz w:val="24"/>
        </w:rPr>
        <w:t xml:space="preserve"> </w:t>
      </w:r>
      <w:r>
        <w:rPr>
          <w:sz w:val="24"/>
        </w:rPr>
        <w:t>trudności.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/>
        <w:ind w:hanging="361"/>
        <w:rPr>
          <w:sz w:val="24"/>
        </w:rPr>
      </w:pPr>
      <w:r>
        <w:rPr>
          <w:sz w:val="24"/>
        </w:rPr>
        <w:t>Ukazuje aktualność wydarzeń biblijnych w świetle współczesnych wyzwań</w:t>
      </w:r>
      <w:r>
        <w:rPr>
          <w:spacing w:val="-15"/>
          <w:sz w:val="24"/>
        </w:rPr>
        <w:t xml:space="preserve"> </w:t>
      </w:r>
      <w:r>
        <w:rPr>
          <w:sz w:val="24"/>
        </w:rPr>
        <w:t>życiowych.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9" w:line="350" w:lineRule="auto"/>
        <w:ind w:right="1081"/>
        <w:rPr>
          <w:sz w:val="24"/>
        </w:rPr>
      </w:pPr>
      <w:r>
        <w:rPr>
          <w:sz w:val="24"/>
        </w:rPr>
        <w:t>Wyjaśnia pojęcia: Biblia, Stary i Nowy Testament, Ewa</w:t>
      </w:r>
      <w:r>
        <w:rPr>
          <w:sz w:val="24"/>
        </w:rPr>
        <w:t>ngelia, historia zbawienia, natchnienie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82"/>
        <w:ind w:hanging="361"/>
        <w:rPr>
          <w:sz w:val="24"/>
        </w:rPr>
      </w:pPr>
      <w:r>
        <w:rPr>
          <w:sz w:val="24"/>
        </w:rPr>
        <w:t>biblijne, wiara, stworzyć, Opatrzność Boża,</w:t>
      </w:r>
      <w:r>
        <w:rPr>
          <w:spacing w:val="-3"/>
          <w:sz w:val="24"/>
        </w:rPr>
        <w:t xml:space="preserve"> </w:t>
      </w:r>
      <w:r>
        <w:rPr>
          <w:sz w:val="24"/>
        </w:rPr>
        <w:t>protoewangelia.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/>
        <w:ind w:hanging="361"/>
        <w:rPr>
          <w:sz w:val="24"/>
        </w:rPr>
      </w:pPr>
      <w:r>
        <w:rPr>
          <w:sz w:val="24"/>
        </w:rPr>
        <w:t>Z szacunkiem odnosi się do kapłanów, rodziców, nauczycieli,</w:t>
      </w:r>
      <w:r>
        <w:rPr>
          <w:spacing w:val="-1"/>
          <w:sz w:val="24"/>
        </w:rPr>
        <w:t xml:space="preserve"> </w:t>
      </w:r>
      <w:r>
        <w:rPr>
          <w:sz w:val="24"/>
        </w:rPr>
        <w:t>wychowawców.</w:t>
      </w:r>
    </w:p>
    <w:p w:rsidR="002F1B5C" w:rsidRDefault="002F1B5C">
      <w:pPr>
        <w:pStyle w:val="Tekstpodstawowy"/>
        <w:spacing w:before="0"/>
        <w:ind w:left="0" w:firstLine="0"/>
        <w:rPr>
          <w:sz w:val="28"/>
        </w:rPr>
      </w:pPr>
    </w:p>
    <w:p w:rsidR="002F1B5C" w:rsidRDefault="00BB7C82">
      <w:pPr>
        <w:pStyle w:val="Nagwek1"/>
        <w:spacing w:before="241"/>
        <w:ind w:left="278"/>
      </w:pPr>
      <w:r>
        <w:t>Na ocenę dobrą uczeń:</w:t>
      </w:r>
    </w:p>
    <w:p w:rsidR="002F1B5C" w:rsidRDefault="002F1B5C">
      <w:pPr>
        <w:sectPr w:rsidR="002F1B5C">
          <w:pgSz w:w="11920" w:h="16850"/>
          <w:pgMar w:top="1360" w:right="1020" w:bottom="280" w:left="1080" w:header="708" w:footer="708" w:gutter="0"/>
          <w:cols w:space="708"/>
        </w:sectPr>
      </w:pP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3"/>
        <w:ind w:hanging="361"/>
        <w:rPr>
          <w:sz w:val="24"/>
        </w:rPr>
      </w:pPr>
      <w:r>
        <w:rPr>
          <w:sz w:val="24"/>
        </w:rPr>
        <w:lastRenderedPageBreak/>
        <w:t>Zna większość modlitw przewidzianych w programie</w:t>
      </w:r>
      <w:r>
        <w:rPr>
          <w:spacing w:val="4"/>
          <w:sz w:val="24"/>
        </w:rPr>
        <w:t xml:space="preserve"> </w:t>
      </w:r>
      <w:r>
        <w:rPr>
          <w:sz w:val="24"/>
        </w:rPr>
        <w:t>nauczania.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Wyjaśnia na czym polega praktykowanie pierwszych piątków</w:t>
      </w:r>
      <w:r>
        <w:rPr>
          <w:spacing w:val="-8"/>
          <w:sz w:val="24"/>
        </w:rPr>
        <w:t xml:space="preserve"> </w:t>
      </w:r>
      <w:r>
        <w:rPr>
          <w:sz w:val="24"/>
        </w:rPr>
        <w:t>miesiąca.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 xml:space="preserve">Wie, kim </w:t>
      </w:r>
      <w:r>
        <w:rPr>
          <w:spacing w:val="-2"/>
          <w:sz w:val="24"/>
        </w:rPr>
        <w:t xml:space="preserve">był </w:t>
      </w:r>
      <w:r>
        <w:rPr>
          <w:sz w:val="24"/>
        </w:rPr>
        <w:t>i dlaczego warto naśladować św. Szymona z Lipnicy-patrona</w:t>
      </w:r>
      <w:r>
        <w:rPr>
          <w:spacing w:val="-3"/>
          <w:sz w:val="24"/>
        </w:rPr>
        <w:t xml:space="preserve"> </w:t>
      </w:r>
      <w:r>
        <w:rPr>
          <w:sz w:val="24"/>
        </w:rPr>
        <w:t>roku.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 w:line="352" w:lineRule="auto"/>
        <w:ind w:right="631"/>
        <w:rPr>
          <w:sz w:val="24"/>
        </w:rPr>
      </w:pPr>
      <w:r>
        <w:rPr>
          <w:sz w:val="24"/>
        </w:rPr>
        <w:t>Podaje definicję Kościoła i wskazuje, jak może przyczynić się do tworzenia wspólnoty Kościoła.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9"/>
        <w:ind w:hanging="361"/>
        <w:rPr>
          <w:sz w:val="24"/>
        </w:rPr>
      </w:pPr>
      <w:r>
        <w:rPr>
          <w:sz w:val="24"/>
        </w:rPr>
        <w:t>Wyjaśnia zależność roku liturgicznego od historii</w:t>
      </w:r>
      <w:r>
        <w:rPr>
          <w:spacing w:val="-3"/>
          <w:sz w:val="24"/>
        </w:rPr>
        <w:t xml:space="preserve"> </w:t>
      </w:r>
      <w:r>
        <w:rPr>
          <w:sz w:val="24"/>
        </w:rPr>
        <w:t>zbawienia.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pacing w:val="-3"/>
          <w:sz w:val="24"/>
        </w:rPr>
        <w:t xml:space="preserve">Wyjaśnia </w:t>
      </w:r>
      <w:r>
        <w:rPr>
          <w:sz w:val="24"/>
        </w:rPr>
        <w:t>,na czym polega pełny udział we Mszy</w:t>
      </w:r>
      <w:r>
        <w:rPr>
          <w:spacing w:val="-13"/>
          <w:sz w:val="24"/>
        </w:rPr>
        <w:t xml:space="preserve"> </w:t>
      </w:r>
      <w:r>
        <w:rPr>
          <w:sz w:val="24"/>
        </w:rPr>
        <w:t>Świętej.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Podaje podstawowe informacje na temat Pisma</w:t>
      </w:r>
      <w:r>
        <w:rPr>
          <w:spacing w:val="-35"/>
          <w:sz w:val="24"/>
        </w:rPr>
        <w:t xml:space="preserve"> </w:t>
      </w:r>
      <w:r>
        <w:rPr>
          <w:sz w:val="24"/>
        </w:rPr>
        <w:t>Ś</w:t>
      </w:r>
      <w:r>
        <w:rPr>
          <w:sz w:val="24"/>
        </w:rPr>
        <w:t>więtego.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Wymienia nazwy i skróty wybranych ksiąg Pisma Świętego i ich</w:t>
      </w:r>
      <w:r>
        <w:rPr>
          <w:spacing w:val="-15"/>
          <w:sz w:val="24"/>
        </w:rPr>
        <w:t xml:space="preserve"> </w:t>
      </w:r>
      <w:r>
        <w:rPr>
          <w:sz w:val="24"/>
        </w:rPr>
        <w:t>autorów.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 w:line="352" w:lineRule="auto"/>
        <w:ind w:right="2087"/>
        <w:rPr>
          <w:sz w:val="24"/>
        </w:rPr>
      </w:pPr>
      <w:r>
        <w:rPr>
          <w:sz w:val="24"/>
        </w:rPr>
        <w:t>Wskazuje moment, kiedy w liturgii Mszy Świętej czytany jest fragment Starego, a kiedy Nowego</w:t>
      </w:r>
      <w:r>
        <w:rPr>
          <w:spacing w:val="-3"/>
          <w:sz w:val="24"/>
        </w:rPr>
        <w:t xml:space="preserve"> </w:t>
      </w:r>
      <w:r>
        <w:rPr>
          <w:sz w:val="24"/>
        </w:rPr>
        <w:t>Testamentu.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9"/>
        <w:ind w:hanging="361"/>
        <w:rPr>
          <w:sz w:val="24"/>
        </w:rPr>
      </w:pPr>
      <w:r>
        <w:rPr>
          <w:sz w:val="24"/>
        </w:rPr>
        <w:t>Wskazuje na związek Biblii z życiem narodu i kulturą</w:t>
      </w:r>
      <w:r>
        <w:rPr>
          <w:spacing w:val="-10"/>
          <w:sz w:val="24"/>
        </w:rPr>
        <w:t xml:space="preserve"> </w:t>
      </w:r>
      <w:r>
        <w:rPr>
          <w:sz w:val="24"/>
        </w:rPr>
        <w:t>chrześcijańska.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 w:line="352" w:lineRule="auto"/>
        <w:ind w:right="580"/>
        <w:rPr>
          <w:sz w:val="24"/>
        </w:rPr>
      </w:pPr>
      <w:r>
        <w:rPr>
          <w:sz w:val="24"/>
        </w:rPr>
        <w:t>Wie</w:t>
      </w:r>
      <w:r>
        <w:rPr>
          <w:sz w:val="24"/>
        </w:rPr>
        <w:t>, że Opatrzność Boża czuwa nad każdym człowiekiem i podaje przykłady działania Opatrzności</w:t>
      </w:r>
      <w:r>
        <w:rPr>
          <w:spacing w:val="-1"/>
          <w:sz w:val="24"/>
        </w:rPr>
        <w:t xml:space="preserve"> </w:t>
      </w:r>
      <w:r>
        <w:rPr>
          <w:sz w:val="24"/>
        </w:rPr>
        <w:t>Bożej.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9" w:line="352" w:lineRule="auto"/>
        <w:ind w:right="771"/>
        <w:rPr>
          <w:sz w:val="24"/>
        </w:rPr>
      </w:pPr>
      <w:r>
        <w:rPr>
          <w:sz w:val="24"/>
        </w:rPr>
        <w:t>Wyjaśnia dlaczego Chrystus jest przewodnikiem w drodze do Boga Ojca i dlaczego z Jezusem łatwiej - przezwyciężać</w:t>
      </w:r>
      <w:r>
        <w:rPr>
          <w:spacing w:val="-2"/>
          <w:sz w:val="24"/>
        </w:rPr>
        <w:t xml:space="preserve"> </w:t>
      </w:r>
      <w:r>
        <w:rPr>
          <w:sz w:val="24"/>
        </w:rPr>
        <w:t>trudności.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 w:line="352" w:lineRule="auto"/>
        <w:ind w:right="1076"/>
        <w:rPr>
          <w:sz w:val="24"/>
        </w:rPr>
      </w:pPr>
      <w:r>
        <w:rPr>
          <w:sz w:val="24"/>
        </w:rPr>
        <w:t>Wyjaśnia pojęcia: Biblia, Stary i Nowy Testament, Ewangelia, historia zbawienia, natchnienie biblijne,</w:t>
      </w:r>
      <w:r>
        <w:rPr>
          <w:spacing w:val="-1"/>
          <w:sz w:val="24"/>
        </w:rPr>
        <w:t xml:space="preserve"> </w:t>
      </w:r>
      <w:r>
        <w:rPr>
          <w:sz w:val="24"/>
        </w:rPr>
        <w:t>wiara.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2"/>
        <w:ind w:hanging="361"/>
        <w:rPr>
          <w:sz w:val="24"/>
        </w:rPr>
      </w:pPr>
      <w:r>
        <w:rPr>
          <w:sz w:val="24"/>
        </w:rPr>
        <w:t>Posada uzupełniony zeszyt i podręcznik do nauki</w:t>
      </w:r>
      <w:r>
        <w:rPr>
          <w:spacing w:val="-5"/>
          <w:sz w:val="24"/>
        </w:rPr>
        <w:t xml:space="preserve"> </w:t>
      </w:r>
      <w:r>
        <w:rPr>
          <w:sz w:val="24"/>
        </w:rPr>
        <w:t>religii.</w:t>
      </w:r>
    </w:p>
    <w:p w:rsidR="002F1B5C" w:rsidRDefault="00BB7C82">
      <w:pPr>
        <w:pStyle w:val="Nagwek1"/>
        <w:ind w:left="278"/>
      </w:pPr>
      <w:r>
        <w:t>Na ocenę dostateczną uczeń: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2"/>
        <w:ind w:hanging="361"/>
        <w:rPr>
          <w:sz w:val="24"/>
        </w:rPr>
      </w:pPr>
      <w:r>
        <w:rPr>
          <w:sz w:val="24"/>
        </w:rPr>
        <w:t>Zna niektóre modlitw przewidzianych w programie</w:t>
      </w:r>
      <w:r>
        <w:rPr>
          <w:spacing w:val="-6"/>
          <w:sz w:val="24"/>
        </w:rPr>
        <w:t xml:space="preserve"> </w:t>
      </w:r>
      <w:r>
        <w:rPr>
          <w:sz w:val="24"/>
        </w:rPr>
        <w:t>nauczania.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/>
        <w:ind w:hanging="361"/>
        <w:rPr>
          <w:sz w:val="24"/>
        </w:rPr>
      </w:pPr>
      <w:r>
        <w:rPr>
          <w:sz w:val="24"/>
        </w:rPr>
        <w:t>Wy</w:t>
      </w:r>
      <w:r>
        <w:rPr>
          <w:sz w:val="24"/>
        </w:rPr>
        <w:t>jaśnia na czym polega praktykowanie pierwszych piątków</w:t>
      </w:r>
      <w:r>
        <w:rPr>
          <w:spacing w:val="-8"/>
          <w:sz w:val="24"/>
        </w:rPr>
        <w:t xml:space="preserve"> </w:t>
      </w:r>
      <w:r>
        <w:rPr>
          <w:sz w:val="24"/>
        </w:rPr>
        <w:t>miesiąca.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 xml:space="preserve">Wie, kim </w:t>
      </w:r>
      <w:r>
        <w:rPr>
          <w:spacing w:val="-2"/>
          <w:sz w:val="24"/>
        </w:rPr>
        <w:t xml:space="preserve">był </w:t>
      </w:r>
      <w:r>
        <w:rPr>
          <w:sz w:val="24"/>
        </w:rPr>
        <w:t>i dlaczego warto naśladować św. Szymona z Lipnicy-patrona</w:t>
      </w:r>
      <w:r>
        <w:rPr>
          <w:spacing w:val="-3"/>
          <w:sz w:val="24"/>
        </w:rPr>
        <w:t xml:space="preserve"> </w:t>
      </w:r>
      <w:r>
        <w:rPr>
          <w:sz w:val="24"/>
        </w:rPr>
        <w:t>roku.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/>
        <w:ind w:hanging="361"/>
        <w:rPr>
          <w:sz w:val="24"/>
        </w:rPr>
      </w:pPr>
      <w:r>
        <w:rPr>
          <w:sz w:val="24"/>
        </w:rPr>
        <w:t>Podaje definicję</w:t>
      </w:r>
      <w:r>
        <w:rPr>
          <w:spacing w:val="-1"/>
          <w:sz w:val="24"/>
        </w:rPr>
        <w:t xml:space="preserve"> </w:t>
      </w:r>
      <w:r>
        <w:rPr>
          <w:sz w:val="24"/>
        </w:rPr>
        <w:t>Kościoła.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pacing w:val="-3"/>
          <w:sz w:val="24"/>
        </w:rPr>
        <w:t xml:space="preserve">Wyjaśnia </w:t>
      </w:r>
      <w:r>
        <w:rPr>
          <w:sz w:val="24"/>
        </w:rPr>
        <w:t>,na czym polega pełny udział we Mszy</w:t>
      </w:r>
      <w:r>
        <w:rPr>
          <w:spacing w:val="-13"/>
          <w:sz w:val="24"/>
        </w:rPr>
        <w:t xml:space="preserve"> </w:t>
      </w:r>
      <w:r>
        <w:rPr>
          <w:sz w:val="24"/>
        </w:rPr>
        <w:t>Świętej.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/>
        <w:ind w:hanging="361"/>
        <w:rPr>
          <w:sz w:val="24"/>
        </w:rPr>
      </w:pPr>
      <w:r>
        <w:rPr>
          <w:sz w:val="24"/>
        </w:rPr>
        <w:t>Podaje podstawowe informacje na temat Pisma</w:t>
      </w:r>
      <w:r>
        <w:rPr>
          <w:spacing w:val="-35"/>
          <w:sz w:val="24"/>
        </w:rPr>
        <w:t xml:space="preserve"> </w:t>
      </w:r>
      <w:r>
        <w:rPr>
          <w:sz w:val="24"/>
        </w:rPr>
        <w:t>Świętego.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7" w:line="352" w:lineRule="auto"/>
        <w:ind w:right="2084"/>
        <w:rPr>
          <w:sz w:val="24"/>
        </w:rPr>
      </w:pPr>
      <w:r>
        <w:rPr>
          <w:sz w:val="24"/>
        </w:rPr>
        <w:t>Wskazuje moment, kiedy w liturgii Mszy Świętej czytany jest fragment Starego, a kiedy Nowego</w:t>
      </w:r>
      <w:r>
        <w:rPr>
          <w:spacing w:val="-3"/>
          <w:sz w:val="24"/>
        </w:rPr>
        <w:t xml:space="preserve"> </w:t>
      </w:r>
      <w:r>
        <w:rPr>
          <w:sz w:val="24"/>
        </w:rPr>
        <w:t>Testamentu.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6"/>
        <w:ind w:hanging="361"/>
        <w:rPr>
          <w:sz w:val="24"/>
        </w:rPr>
      </w:pPr>
      <w:r>
        <w:rPr>
          <w:sz w:val="24"/>
        </w:rPr>
        <w:t>Wskazuje na związek Biblii z życiem narodu i kulturą</w:t>
      </w:r>
      <w:r>
        <w:rPr>
          <w:spacing w:val="-10"/>
          <w:sz w:val="24"/>
        </w:rPr>
        <w:t xml:space="preserve"> </w:t>
      </w:r>
      <w:r>
        <w:rPr>
          <w:sz w:val="24"/>
        </w:rPr>
        <w:t>chrześcijańska.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line="350" w:lineRule="auto"/>
        <w:ind w:right="583"/>
        <w:rPr>
          <w:sz w:val="24"/>
        </w:rPr>
      </w:pPr>
      <w:r>
        <w:rPr>
          <w:sz w:val="24"/>
        </w:rPr>
        <w:t>Wie, że Opatrzność Boża czuwa nad każdym człowiekiem i podaje przykłady działania Opatrzności</w:t>
      </w:r>
      <w:r>
        <w:rPr>
          <w:spacing w:val="-1"/>
          <w:sz w:val="24"/>
        </w:rPr>
        <w:t xml:space="preserve"> </w:t>
      </w:r>
      <w:r>
        <w:rPr>
          <w:sz w:val="24"/>
        </w:rPr>
        <w:t>Bożej.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5" w:line="350" w:lineRule="auto"/>
        <w:ind w:right="767"/>
        <w:rPr>
          <w:sz w:val="24"/>
        </w:rPr>
      </w:pPr>
      <w:r>
        <w:rPr>
          <w:sz w:val="24"/>
        </w:rPr>
        <w:t>Wyjaśnia dlaczego Chrystus jest przewodnikiem w drodze do Boga Ojca i dlaczego z Jezusem łatwiej przezwyciężać</w:t>
      </w:r>
      <w:r>
        <w:rPr>
          <w:spacing w:val="-2"/>
          <w:sz w:val="24"/>
        </w:rPr>
        <w:t xml:space="preserve"> </w:t>
      </w:r>
      <w:r>
        <w:rPr>
          <w:sz w:val="24"/>
        </w:rPr>
        <w:t>trudności.</w:t>
      </w:r>
    </w:p>
    <w:p w:rsidR="002F1B5C" w:rsidRDefault="002F1B5C">
      <w:pPr>
        <w:spacing w:line="350" w:lineRule="auto"/>
        <w:rPr>
          <w:sz w:val="24"/>
        </w:rPr>
        <w:sectPr w:rsidR="002F1B5C">
          <w:pgSz w:w="11920" w:h="16850"/>
          <w:pgMar w:top="1360" w:right="1020" w:bottom="280" w:left="1080" w:header="708" w:footer="708" w:gutter="0"/>
          <w:cols w:space="708"/>
        </w:sectPr>
      </w:pP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3"/>
        <w:ind w:hanging="361"/>
        <w:rPr>
          <w:sz w:val="24"/>
        </w:rPr>
      </w:pPr>
      <w:r>
        <w:rPr>
          <w:sz w:val="24"/>
        </w:rPr>
        <w:lastRenderedPageBreak/>
        <w:t>Wyjaśnia pojęcia: B</w:t>
      </w:r>
      <w:r>
        <w:rPr>
          <w:sz w:val="24"/>
        </w:rPr>
        <w:t>iblia, Stary i Nowy Testament,</w:t>
      </w:r>
      <w:r>
        <w:rPr>
          <w:spacing w:val="5"/>
          <w:sz w:val="24"/>
        </w:rPr>
        <w:t xml:space="preserve"> </w:t>
      </w:r>
      <w:r>
        <w:rPr>
          <w:sz w:val="24"/>
        </w:rPr>
        <w:t>Ewangelia.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Posada uzupełniony zeszyt i podręcznik do nauki</w:t>
      </w:r>
      <w:r>
        <w:rPr>
          <w:spacing w:val="-5"/>
          <w:sz w:val="24"/>
        </w:rPr>
        <w:t xml:space="preserve"> </w:t>
      </w:r>
      <w:r>
        <w:rPr>
          <w:sz w:val="24"/>
        </w:rPr>
        <w:t>religii.</w:t>
      </w:r>
    </w:p>
    <w:p w:rsidR="002F1B5C" w:rsidRDefault="00BB7C82">
      <w:pPr>
        <w:pStyle w:val="Nagwek1"/>
        <w:ind w:left="278"/>
      </w:pPr>
      <w:r>
        <w:t>Na ocenę dopuszczającą uczeń: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1"/>
        <w:ind w:hanging="361"/>
        <w:rPr>
          <w:sz w:val="24"/>
        </w:rPr>
      </w:pPr>
      <w:r>
        <w:rPr>
          <w:sz w:val="24"/>
        </w:rPr>
        <w:t>Zna wybrane modlitw przewidzianych w programie</w:t>
      </w:r>
      <w:r>
        <w:rPr>
          <w:spacing w:val="-2"/>
          <w:sz w:val="24"/>
        </w:rPr>
        <w:t xml:space="preserve"> </w:t>
      </w:r>
      <w:r>
        <w:rPr>
          <w:sz w:val="24"/>
        </w:rPr>
        <w:t>nauczania.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 xml:space="preserve">Wie, kim </w:t>
      </w:r>
      <w:r>
        <w:rPr>
          <w:spacing w:val="-2"/>
          <w:sz w:val="24"/>
        </w:rPr>
        <w:t xml:space="preserve">był </w:t>
      </w:r>
      <w:r>
        <w:rPr>
          <w:sz w:val="24"/>
        </w:rPr>
        <w:t>i dlaczego warto naśladować św. Szymona z Lipnicy-patron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roku.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1"/>
        <w:ind w:hanging="361"/>
        <w:rPr>
          <w:sz w:val="24"/>
        </w:rPr>
      </w:pPr>
      <w:r>
        <w:rPr>
          <w:sz w:val="24"/>
        </w:rPr>
        <w:t>Podaje definicję</w:t>
      </w:r>
      <w:r>
        <w:rPr>
          <w:spacing w:val="-1"/>
          <w:sz w:val="24"/>
        </w:rPr>
        <w:t xml:space="preserve"> </w:t>
      </w:r>
      <w:r>
        <w:rPr>
          <w:sz w:val="24"/>
        </w:rPr>
        <w:t>Kościoła.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/>
        <w:ind w:hanging="361"/>
        <w:rPr>
          <w:sz w:val="24"/>
        </w:rPr>
      </w:pPr>
      <w:r>
        <w:rPr>
          <w:spacing w:val="-3"/>
          <w:sz w:val="24"/>
        </w:rPr>
        <w:t xml:space="preserve">Wyjaśnia </w:t>
      </w:r>
      <w:r>
        <w:rPr>
          <w:sz w:val="24"/>
        </w:rPr>
        <w:t>,na czym polega pełny udział we Mszy</w:t>
      </w:r>
      <w:r>
        <w:rPr>
          <w:spacing w:val="-13"/>
          <w:sz w:val="24"/>
        </w:rPr>
        <w:t xml:space="preserve"> </w:t>
      </w:r>
      <w:r>
        <w:rPr>
          <w:sz w:val="24"/>
        </w:rPr>
        <w:t>Świętej.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Podaje podstawowe informacje na temat Pisma</w:t>
      </w:r>
      <w:r>
        <w:rPr>
          <w:spacing w:val="-29"/>
          <w:sz w:val="24"/>
        </w:rPr>
        <w:t xml:space="preserve"> </w:t>
      </w:r>
      <w:r>
        <w:rPr>
          <w:sz w:val="24"/>
        </w:rPr>
        <w:t>Świętego.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1" w:line="350" w:lineRule="auto"/>
        <w:ind w:right="2087"/>
        <w:rPr>
          <w:sz w:val="24"/>
        </w:rPr>
      </w:pPr>
      <w:r>
        <w:rPr>
          <w:sz w:val="24"/>
        </w:rPr>
        <w:t>Wskazuje moment, kiedy w liturgii Mszy Świętej czytany jest fragment Starego, a kiedy Nowego</w:t>
      </w:r>
      <w:r>
        <w:rPr>
          <w:spacing w:val="-3"/>
          <w:sz w:val="24"/>
        </w:rPr>
        <w:t xml:space="preserve"> </w:t>
      </w:r>
      <w:r>
        <w:rPr>
          <w:sz w:val="24"/>
        </w:rPr>
        <w:t>Testamentu.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"/>
        <w:ind w:hanging="361"/>
        <w:rPr>
          <w:sz w:val="24"/>
        </w:rPr>
      </w:pPr>
      <w:r>
        <w:rPr>
          <w:sz w:val="24"/>
        </w:rPr>
        <w:t>Wskazuje na związek Biblii z życiem narodu i kulturą</w:t>
      </w:r>
      <w:r>
        <w:rPr>
          <w:spacing w:val="-10"/>
          <w:sz w:val="24"/>
        </w:rPr>
        <w:t xml:space="preserve"> </w:t>
      </w:r>
      <w:r>
        <w:rPr>
          <w:sz w:val="24"/>
        </w:rPr>
        <w:t>chrześcijańska.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/>
        <w:ind w:hanging="361"/>
        <w:rPr>
          <w:sz w:val="24"/>
        </w:rPr>
      </w:pPr>
      <w:r>
        <w:rPr>
          <w:sz w:val="24"/>
        </w:rPr>
        <w:t>Wie, że Opatrzność Boża czuwa nad każdym</w:t>
      </w:r>
      <w:r>
        <w:rPr>
          <w:spacing w:val="-5"/>
          <w:sz w:val="24"/>
        </w:rPr>
        <w:t xml:space="preserve"> </w:t>
      </w:r>
      <w:r>
        <w:rPr>
          <w:sz w:val="24"/>
        </w:rPr>
        <w:t>człowiekiem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-Podaje przykłady działania Opatrzności</w:t>
      </w:r>
      <w:r>
        <w:rPr>
          <w:spacing w:val="-3"/>
          <w:sz w:val="24"/>
        </w:rPr>
        <w:t xml:space="preserve"> </w:t>
      </w:r>
      <w:r>
        <w:rPr>
          <w:sz w:val="24"/>
        </w:rPr>
        <w:t>Bożej.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1"/>
        <w:ind w:hanging="361"/>
        <w:rPr>
          <w:sz w:val="24"/>
        </w:rPr>
      </w:pPr>
      <w:r>
        <w:rPr>
          <w:sz w:val="24"/>
        </w:rPr>
        <w:t>Wie, że Chrystus jest przewodnikiem w drodze do Boga</w:t>
      </w:r>
      <w:r>
        <w:rPr>
          <w:spacing w:val="-7"/>
          <w:sz w:val="24"/>
        </w:rPr>
        <w:t xml:space="preserve"> </w:t>
      </w:r>
      <w:r>
        <w:rPr>
          <w:sz w:val="24"/>
        </w:rPr>
        <w:t>Ojca.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/>
        <w:ind w:hanging="361"/>
        <w:rPr>
          <w:sz w:val="24"/>
        </w:rPr>
      </w:pPr>
      <w:r>
        <w:rPr>
          <w:sz w:val="24"/>
        </w:rPr>
        <w:t>Wyjaśnia pojęcia: Biblia, Stary i Nowy</w:t>
      </w:r>
      <w:r>
        <w:rPr>
          <w:spacing w:val="-7"/>
          <w:sz w:val="24"/>
        </w:rPr>
        <w:t xml:space="preserve"> </w:t>
      </w:r>
      <w:r>
        <w:rPr>
          <w:sz w:val="24"/>
        </w:rPr>
        <w:t>Testament.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Posada zeszyt, w którym prowadzi nie systematycznie notatki i podręcznik do nauki</w:t>
      </w:r>
      <w:r>
        <w:rPr>
          <w:spacing w:val="-22"/>
          <w:sz w:val="24"/>
        </w:rPr>
        <w:t xml:space="preserve"> </w:t>
      </w:r>
      <w:r>
        <w:rPr>
          <w:sz w:val="24"/>
        </w:rPr>
        <w:t>religii.</w:t>
      </w:r>
    </w:p>
    <w:p w:rsidR="002F1B5C" w:rsidRDefault="00BB7C82">
      <w:pPr>
        <w:pStyle w:val="Nagwek1"/>
        <w:ind w:left="278"/>
      </w:pPr>
      <w:r>
        <w:t>Na ocenę niedostateczną uczeń: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4"/>
        <w:ind w:hanging="361"/>
        <w:rPr>
          <w:sz w:val="24"/>
        </w:rPr>
      </w:pPr>
      <w:r>
        <w:rPr>
          <w:sz w:val="24"/>
        </w:rPr>
        <w:t>Nie spełnia wymagań na ocenę</w:t>
      </w:r>
      <w:r>
        <w:rPr>
          <w:spacing w:val="-3"/>
          <w:sz w:val="24"/>
        </w:rPr>
        <w:t xml:space="preserve"> </w:t>
      </w:r>
      <w:r>
        <w:rPr>
          <w:sz w:val="24"/>
        </w:rPr>
        <w:t>dopuszczającą</w:t>
      </w:r>
    </w:p>
    <w:p w:rsidR="002F1B5C" w:rsidRDefault="002F1B5C">
      <w:pPr>
        <w:pStyle w:val="Tekstpodstawowy"/>
        <w:spacing w:before="0"/>
        <w:ind w:left="0" w:firstLine="0"/>
        <w:rPr>
          <w:sz w:val="28"/>
        </w:rPr>
      </w:pPr>
    </w:p>
    <w:p w:rsidR="002F1B5C" w:rsidRDefault="00BB7C82">
      <w:pPr>
        <w:pStyle w:val="Nagwek1"/>
        <w:spacing w:before="237"/>
        <w:jc w:val="both"/>
      </w:pPr>
      <w:r>
        <w:t>Ad. 3. Przewidywane osiągnięcia uczniów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4"/>
        </w:tabs>
        <w:spacing w:before="131" w:line="357" w:lineRule="auto"/>
        <w:ind w:right="400"/>
        <w:jc w:val="both"/>
        <w:rPr>
          <w:sz w:val="24"/>
        </w:rPr>
      </w:pPr>
      <w:r>
        <w:rPr>
          <w:sz w:val="24"/>
        </w:rPr>
        <w:t>Zna modlitwy i mały katechizm: Przykazania Kościelne, Uczynki miłosierne co do ciała, Uczynki miłosierne co do duszy, Cztery cnoty główne, ,Grzechy cudze, Grzechy przeciw Duchowi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0" w:line="352" w:lineRule="auto"/>
        <w:ind w:right="851"/>
        <w:rPr>
          <w:sz w:val="24"/>
        </w:rPr>
      </w:pPr>
      <w:r>
        <w:rPr>
          <w:sz w:val="24"/>
        </w:rPr>
        <w:t>Świętemu, Grzechy wołające o pomstę do nieba, Siedem grzechów głównych, Anioł Pański, Koronka do Miłosierdzia</w:t>
      </w:r>
      <w:r>
        <w:rPr>
          <w:spacing w:val="-2"/>
          <w:sz w:val="24"/>
        </w:rPr>
        <w:t xml:space="preserve"> </w:t>
      </w:r>
      <w:r>
        <w:rPr>
          <w:sz w:val="24"/>
        </w:rPr>
        <w:t>Bożego.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/>
        <w:ind w:hanging="361"/>
        <w:rPr>
          <w:sz w:val="24"/>
        </w:rPr>
      </w:pPr>
      <w:r>
        <w:rPr>
          <w:sz w:val="24"/>
        </w:rPr>
        <w:t>Wyjaśnia na czym polega praktykowanie pierwszych piątków</w:t>
      </w:r>
      <w:r>
        <w:rPr>
          <w:spacing w:val="-8"/>
          <w:sz w:val="24"/>
        </w:rPr>
        <w:t xml:space="preserve"> </w:t>
      </w:r>
      <w:r>
        <w:rPr>
          <w:sz w:val="24"/>
        </w:rPr>
        <w:t>miesiąca.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 xml:space="preserve">Wie, kim </w:t>
      </w:r>
      <w:r>
        <w:rPr>
          <w:spacing w:val="-2"/>
          <w:sz w:val="24"/>
        </w:rPr>
        <w:t xml:space="preserve">był </w:t>
      </w:r>
      <w:r>
        <w:rPr>
          <w:sz w:val="24"/>
        </w:rPr>
        <w:t>i dlaczego warto naśladować św. Szymona z Lipnicy-patrona</w:t>
      </w:r>
      <w:r>
        <w:rPr>
          <w:spacing w:val="-3"/>
          <w:sz w:val="24"/>
        </w:rPr>
        <w:t xml:space="preserve"> </w:t>
      </w:r>
      <w:r>
        <w:rPr>
          <w:sz w:val="24"/>
        </w:rPr>
        <w:t>roku.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208" w:line="350" w:lineRule="auto"/>
        <w:ind w:right="634"/>
        <w:rPr>
          <w:sz w:val="24"/>
        </w:rPr>
      </w:pPr>
      <w:r>
        <w:rPr>
          <w:sz w:val="24"/>
        </w:rPr>
        <w:t>Podaje definicję Kościoła i wskazuje, jak może przyczynić się do tworzenia wspólnoty Kościoła.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5"/>
        <w:ind w:hanging="361"/>
        <w:rPr>
          <w:sz w:val="24"/>
        </w:rPr>
      </w:pPr>
      <w:r>
        <w:rPr>
          <w:sz w:val="24"/>
        </w:rPr>
        <w:t>Wyjaśnia zależność roku liturgicznego od historii</w:t>
      </w:r>
      <w:r>
        <w:rPr>
          <w:spacing w:val="-3"/>
          <w:sz w:val="24"/>
        </w:rPr>
        <w:t xml:space="preserve"> </w:t>
      </w:r>
      <w:r>
        <w:rPr>
          <w:sz w:val="24"/>
        </w:rPr>
        <w:t>zbawienia.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pacing w:val="-3"/>
          <w:sz w:val="24"/>
        </w:rPr>
        <w:t xml:space="preserve">Wyjaśnia </w:t>
      </w:r>
      <w:r>
        <w:rPr>
          <w:sz w:val="24"/>
        </w:rPr>
        <w:t>,na czym polega pełny udział we Mszy</w:t>
      </w:r>
      <w:r>
        <w:rPr>
          <w:spacing w:val="-10"/>
          <w:sz w:val="24"/>
        </w:rPr>
        <w:t xml:space="preserve"> </w:t>
      </w:r>
      <w:r>
        <w:rPr>
          <w:sz w:val="24"/>
        </w:rPr>
        <w:t>Świętej.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/>
        <w:ind w:hanging="361"/>
        <w:rPr>
          <w:sz w:val="24"/>
        </w:rPr>
      </w:pPr>
      <w:r>
        <w:rPr>
          <w:sz w:val="24"/>
        </w:rPr>
        <w:t>Podaje podstawowe informacje na temat P</w:t>
      </w:r>
      <w:r>
        <w:rPr>
          <w:sz w:val="24"/>
        </w:rPr>
        <w:t>isma</w:t>
      </w:r>
      <w:r>
        <w:rPr>
          <w:spacing w:val="-35"/>
          <w:sz w:val="24"/>
        </w:rPr>
        <w:t xml:space="preserve"> </w:t>
      </w:r>
      <w:r>
        <w:rPr>
          <w:sz w:val="24"/>
        </w:rPr>
        <w:t>Świętego.</w:t>
      </w:r>
    </w:p>
    <w:p w:rsidR="002F1B5C" w:rsidRDefault="002F1B5C">
      <w:pPr>
        <w:rPr>
          <w:sz w:val="24"/>
        </w:rPr>
        <w:sectPr w:rsidR="002F1B5C">
          <w:pgSz w:w="11920" w:h="16850"/>
          <w:pgMar w:top="1360" w:right="1020" w:bottom="280" w:left="1080" w:header="708" w:footer="708" w:gutter="0"/>
          <w:cols w:space="708"/>
        </w:sectPr>
      </w:pP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3"/>
        <w:ind w:hanging="361"/>
        <w:rPr>
          <w:sz w:val="24"/>
        </w:rPr>
      </w:pPr>
      <w:r>
        <w:rPr>
          <w:sz w:val="24"/>
        </w:rPr>
        <w:lastRenderedPageBreak/>
        <w:t>Zna podstawowe zasady korzystania z Pisma</w:t>
      </w:r>
      <w:r>
        <w:rPr>
          <w:spacing w:val="4"/>
          <w:sz w:val="24"/>
        </w:rPr>
        <w:t xml:space="preserve"> </w:t>
      </w:r>
      <w:r>
        <w:rPr>
          <w:sz w:val="24"/>
        </w:rPr>
        <w:t>Świętego.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1"/>
        <w:ind w:hanging="361"/>
        <w:rPr>
          <w:sz w:val="24"/>
        </w:rPr>
      </w:pPr>
      <w:r>
        <w:rPr>
          <w:sz w:val="24"/>
        </w:rPr>
        <w:t>Wymienia nazwy i skróty wybranych ksiąg Pisma Świętego i ich</w:t>
      </w:r>
      <w:r>
        <w:rPr>
          <w:spacing w:val="-16"/>
          <w:sz w:val="24"/>
        </w:rPr>
        <w:t xml:space="preserve"> </w:t>
      </w:r>
      <w:r>
        <w:rPr>
          <w:sz w:val="24"/>
        </w:rPr>
        <w:t>autorów.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 w:line="352" w:lineRule="auto"/>
        <w:ind w:right="2087"/>
        <w:rPr>
          <w:sz w:val="24"/>
        </w:rPr>
      </w:pPr>
      <w:r>
        <w:rPr>
          <w:sz w:val="24"/>
        </w:rPr>
        <w:t>Wskazuje moment, kiedy w liturgii Mszy Świętej czytany jest fragment Starego, a kiedy Nowego</w:t>
      </w:r>
      <w:r>
        <w:rPr>
          <w:spacing w:val="-3"/>
          <w:sz w:val="24"/>
        </w:rPr>
        <w:t xml:space="preserve"> </w:t>
      </w:r>
      <w:r>
        <w:rPr>
          <w:sz w:val="24"/>
        </w:rPr>
        <w:t>Testamentu.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7"/>
        <w:ind w:hanging="361"/>
        <w:rPr>
          <w:sz w:val="24"/>
        </w:rPr>
      </w:pPr>
      <w:r>
        <w:rPr>
          <w:sz w:val="24"/>
        </w:rPr>
        <w:t>Wskazuje na związek Biblii z życiem narodu i kulturą</w:t>
      </w:r>
      <w:r>
        <w:rPr>
          <w:spacing w:val="-9"/>
          <w:sz w:val="24"/>
        </w:rPr>
        <w:t xml:space="preserve"> </w:t>
      </w:r>
      <w:r>
        <w:rPr>
          <w:sz w:val="24"/>
        </w:rPr>
        <w:t>chrześcijańska.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Opisuje sposoby objawienia się Boga</w:t>
      </w:r>
      <w:r>
        <w:rPr>
          <w:spacing w:val="-7"/>
          <w:sz w:val="24"/>
        </w:rPr>
        <w:t xml:space="preserve"> </w:t>
      </w:r>
      <w:r>
        <w:rPr>
          <w:sz w:val="24"/>
        </w:rPr>
        <w:t>człowiekowi.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/>
        <w:ind w:hanging="361"/>
        <w:rPr>
          <w:sz w:val="24"/>
        </w:rPr>
      </w:pPr>
      <w:r>
        <w:rPr>
          <w:sz w:val="24"/>
        </w:rPr>
        <w:t>Wie, na czym polega odpowiedzialność człowieka za otaczający</w:t>
      </w:r>
      <w:r>
        <w:rPr>
          <w:spacing w:val="-13"/>
          <w:sz w:val="24"/>
        </w:rPr>
        <w:t xml:space="preserve"> </w:t>
      </w:r>
      <w:r>
        <w:rPr>
          <w:sz w:val="24"/>
        </w:rPr>
        <w:t>świat.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z w:val="24"/>
        </w:rPr>
        <w:t>Charakteryzuje przymioty Boga w świetle</w:t>
      </w:r>
      <w:r>
        <w:rPr>
          <w:spacing w:val="-7"/>
          <w:sz w:val="24"/>
        </w:rPr>
        <w:t xml:space="preserve"> </w:t>
      </w:r>
      <w:r>
        <w:rPr>
          <w:sz w:val="24"/>
        </w:rPr>
        <w:t>wiary.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6"/>
        <w:ind w:hanging="361"/>
        <w:rPr>
          <w:sz w:val="24"/>
        </w:rPr>
      </w:pPr>
      <w:r>
        <w:rPr>
          <w:sz w:val="24"/>
        </w:rPr>
        <w:t>Wyjaśnia istotę wiary na przykładzie postaci</w:t>
      </w:r>
      <w:r>
        <w:rPr>
          <w:spacing w:val="-6"/>
          <w:sz w:val="24"/>
        </w:rPr>
        <w:t xml:space="preserve"> </w:t>
      </w:r>
      <w:r>
        <w:rPr>
          <w:sz w:val="24"/>
        </w:rPr>
        <w:t>biblijnych.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1"/>
        <w:ind w:hanging="361"/>
        <w:rPr>
          <w:sz w:val="24"/>
        </w:rPr>
      </w:pPr>
      <w:r>
        <w:rPr>
          <w:sz w:val="24"/>
        </w:rPr>
        <w:t>Wie ,ze realizacja przykazań Bożych jest wyrazem wiary i posłuszeństwa</w:t>
      </w:r>
      <w:r>
        <w:rPr>
          <w:spacing w:val="-11"/>
          <w:sz w:val="24"/>
        </w:rPr>
        <w:t xml:space="preserve"> </w:t>
      </w:r>
      <w:r>
        <w:rPr>
          <w:sz w:val="24"/>
        </w:rPr>
        <w:t>Bogu.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5"/>
        <w:ind w:hanging="361"/>
        <w:rPr>
          <w:sz w:val="24"/>
        </w:rPr>
      </w:pPr>
      <w:r>
        <w:rPr>
          <w:sz w:val="24"/>
        </w:rPr>
        <w:t>Wyjaśnia znaczenia uczynków miłosiernych w codziennym</w:t>
      </w:r>
      <w:r>
        <w:rPr>
          <w:spacing w:val="-3"/>
          <w:sz w:val="24"/>
        </w:rPr>
        <w:t xml:space="preserve"> </w:t>
      </w:r>
      <w:r>
        <w:rPr>
          <w:sz w:val="24"/>
        </w:rPr>
        <w:t>życiu.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40" w:line="350" w:lineRule="auto"/>
        <w:ind w:right="583"/>
        <w:rPr>
          <w:sz w:val="24"/>
        </w:rPr>
      </w:pPr>
      <w:r>
        <w:rPr>
          <w:sz w:val="24"/>
        </w:rPr>
        <w:t>Wie, że Opatrzność Boża czuwa nad każdym człowiekiem i podaje</w:t>
      </w:r>
      <w:r>
        <w:rPr>
          <w:sz w:val="24"/>
        </w:rPr>
        <w:t xml:space="preserve"> przykłady działania Opatrzności</w:t>
      </w:r>
      <w:r>
        <w:rPr>
          <w:spacing w:val="-1"/>
          <w:sz w:val="24"/>
        </w:rPr>
        <w:t xml:space="preserve"> </w:t>
      </w:r>
      <w:r>
        <w:rPr>
          <w:sz w:val="24"/>
        </w:rPr>
        <w:t>Bożej.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" w:line="350" w:lineRule="auto"/>
        <w:ind w:right="771"/>
        <w:rPr>
          <w:sz w:val="24"/>
        </w:rPr>
      </w:pPr>
      <w:r>
        <w:rPr>
          <w:sz w:val="24"/>
        </w:rPr>
        <w:t>Wyjaśnia dlaczego Chrystus jest przewodnikiem w drodze do Boga Ojca i dlaczego z Jezusem łatwiej przezwyciężać</w:t>
      </w:r>
      <w:r>
        <w:rPr>
          <w:spacing w:val="-2"/>
          <w:sz w:val="24"/>
        </w:rPr>
        <w:t xml:space="preserve"> </w:t>
      </w:r>
      <w:r>
        <w:rPr>
          <w:sz w:val="24"/>
        </w:rPr>
        <w:t>trudności.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13"/>
        <w:ind w:hanging="361"/>
        <w:rPr>
          <w:sz w:val="24"/>
        </w:rPr>
      </w:pPr>
      <w:r>
        <w:rPr>
          <w:sz w:val="24"/>
        </w:rPr>
        <w:t>Ukazuje aktualność wydarzeń biblijnych w świetle współczesnych wyzwań</w:t>
      </w:r>
      <w:r>
        <w:rPr>
          <w:spacing w:val="-15"/>
          <w:sz w:val="24"/>
        </w:rPr>
        <w:t xml:space="preserve"> </w:t>
      </w:r>
      <w:r>
        <w:rPr>
          <w:sz w:val="24"/>
        </w:rPr>
        <w:t>życiowych.</w:t>
      </w:r>
    </w:p>
    <w:p w:rsidR="002F1B5C" w:rsidRDefault="00BB7C8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line="350" w:lineRule="auto"/>
        <w:ind w:right="1077"/>
        <w:rPr>
          <w:sz w:val="24"/>
        </w:rPr>
      </w:pPr>
      <w:r>
        <w:rPr>
          <w:sz w:val="24"/>
        </w:rPr>
        <w:t>Wyjaśnia pojęcia: Biblia, Stary i Nowy Testament, Ewangelia, historia zbawienia, natchnienie biblijne, wiara, tworzyć, Opatrzność Boża, protoewangelia</w:t>
      </w:r>
      <w:bookmarkStart w:id="0" w:name="_GoBack"/>
      <w:bookmarkEnd w:id="0"/>
      <w:r>
        <w:rPr>
          <w:sz w:val="24"/>
        </w:rPr>
        <w:t>.</w:t>
      </w:r>
    </w:p>
    <w:p w:rsidR="002F1B5C" w:rsidRDefault="002F1B5C">
      <w:pPr>
        <w:spacing w:line="350" w:lineRule="auto"/>
        <w:rPr>
          <w:sz w:val="24"/>
        </w:rPr>
        <w:sectPr w:rsidR="002F1B5C">
          <w:pgSz w:w="11920" w:h="16850"/>
          <w:pgMar w:top="1360" w:right="1020" w:bottom="280" w:left="1080" w:header="708" w:footer="708" w:gutter="0"/>
          <w:cols w:space="708"/>
        </w:sectPr>
      </w:pPr>
    </w:p>
    <w:p w:rsidR="002F1B5C" w:rsidRDefault="002F1B5C">
      <w:pPr>
        <w:pStyle w:val="Tekstpodstawowy"/>
        <w:spacing w:before="4"/>
        <w:ind w:left="0" w:firstLine="0"/>
        <w:rPr>
          <w:sz w:val="17"/>
        </w:rPr>
      </w:pPr>
    </w:p>
    <w:sectPr w:rsidR="002F1B5C">
      <w:pgSz w:w="11910" w:h="16840"/>
      <w:pgMar w:top="158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76AD3"/>
    <w:multiLevelType w:val="hybridMultilevel"/>
    <w:tmpl w:val="E53487B6"/>
    <w:lvl w:ilvl="0" w:tplc="D782275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91F4B6B8">
      <w:numFmt w:val="bullet"/>
      <w:lvlText w:val="•"/>
      <w:lvlJc w:val="left"/>
      <w:pPr>
        <w:ind w:left="1629" w:hanging="360"/>
      </w:pPr>
      <w:rPr>
        <w:rFonts w:hint="default"/>
        <w:lang w:val="pl-PL" w:eastAsia="en-US" w:bidi="ar-SA"/>
      </w:rPr>
    </w:lvl>
    <w:lvl w:ilvl="2" w:tplc="38EE59FC">
      <w:numFmt w:val="bullet"/>
      <w:lvlText w:val="•"/>
      <w:lvlJc w:val="left"/>
      <w:pPr>
        <w:ind w:left="2538" w:hanging="360"/>
      </w:pPr>
      <w:rPr>
        <w:rFonts w:hint="default"/>
        <w:lang w:val="pl-PL" w:eastAsia="en-US" w:bidi="ar-SA"/>
      </w:rPr>
    </w:lvl>
    <w:lvl w:ilvl="3" w:tplc="9C9816C0">
      <w:numFmt w:val="bullet"/>
      <w:lvlText w:val="•"/>
      <w:lvlJc w:val="left"/>
      <w:pPr>
        <w:ind w:left="3447" w:hanging="360"/>
      </w:pPr>
      <w:rPr>
        <w:rFonts w:hint="default"/>
        <w:lang w:val="pl-PL" w:eastAsia="en-US" w:bidi="ar-SA"/>
      </w:rPr>
    </w:lvl>
    <w:lvl w:ilvl="4" w:tplc="1838A218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FF4C8AFA">
      <w:numFmt w:val="bullet"/>
      <w:lvlText w:val="•"/>
      <w:lvlJc w:val="left"/>
      <w:pPr>
        <w:ind w:left="5265" w:hanging="360"/>
      </w:pPr>
      <w:rPr>
        <w:rFonts w:hint="default"/>
        <w:lang w:val="pl-PL" w:eastAsia="en-US" w:bidi="ar-SA"/>
      </w:rPr>
    </w:lvl>
    <w:lvl w:ilvl="6" w:tplc="0D1093C6">
      <w:numFmt w:val="bullet"/>
      <w:lvlText w:val="•"/>
      <w:lvlJc w:val="left"/>
      <w:pPr>
        <w:ind w:left="6174" w:hanging="360"/>
      </w:pPr>
      <w:rPr>
        <w:rFonts w:hint="default"/>
        <w:lang w:val="pl-PL" w:eastAsia="en-US" w:bidi="ar-SA"/>
      </w:rPr>
    </w:lvl>
    <w:lvl w:ilvl="7" w:tplc="9FDEAB26">
      <w:numFmt w:val="bullet"/>
      <w:lvlText w:val="•"/>
      <w:lvlJc w:val="left"/>
      <w:pPr>
        <w:ind w:left="7083" w:hanging="360"/>
      </w:pPr>
      <w:rPr>
        <w:rFonts w:hint="default"/>
        <w:lang w:val="pl-PL" w:eastAsia="en-US" w:bidi="ar-SA"/>
      </w:rPr>
    </w:lvl>
    <w:lvl w:ilvl="8" w:tplc="50DA27EA">
      <w:numFmt w:val="bullet"/>
      <w:lvlText w:val="•"/>
      <w:lvlJc w:val="left"/>
      <w:pPr>
        <w:ind w:left="7992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432262D"/>
    <w:multiLevelType w:val="hybridMultilevel"/>
    <w:tmpl w:val="9984C48A"/>
    <w:lvl w:ilvl="0" w:tplc="74B4B964">
      <w:start w:val="1"/>
      <w:numFmt w:val="decimal"/>
      <w:lvlText w:val="%1."/>
      <w:lvlJc w:val="left"/>
      <w:pPr>
        <w:ind w:left="334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C4E5D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52088772">
      <w:numFmt w:val="bullet"/>
      <w:lvlText w:val="•"/>
      <w:lvlJc w:val="left"/>
      <w:pPr>
        <w:ind w:left="1730" w:hanging="360"/>
      </w:pPr>
      <w:rPr>
        <w:rFonts w:hint="default"/>
        <w:lang w:val="pl-PL" w:eastAsia="en-US" w:bidi="ar-SA"/>
      </w:rPr>
    </w:lvl>
    <w:lvl w:ilvl="3" w:tplc="B18CF19C">
      <w:numFmt w:val="bullet"/>
      <w:lvlText w:val="•"/>
      <w:lvlJc w:val="left"/>
      <w:pPr>
        <w:ind w:left="2740" w:hanging="360"/>
      </w:pPr>
      <w:rPr>
        <w:rFonts w:hint="default"/>
        <w:lang w:val="pl-PL" w:eastAsia="en-US" w:bidi="ar-SA"/>
      </w:rPr>
    </w:lvl>
    <w:lvl w:ilvl="4" w:tplc="B0D673C0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5" w:tplc="EE7A76C8">
      <w:numFmt w:val="bullet"/>
      <w:lvlText w:val="•"/>
      <w:lvlJc w:val="left"/>
      <w:pPr>
        <w:ind w:left="4760" w:hanging="360"/>
      </w:pPr>
      <w:rPr>
        <w:rFonts w:hint="default"/>
        <w:lang w:val="pl-PL" w:eastAsia="en-US" w:bidi="ar-SA"/>
      </w:rPr>
    </w:lvl>
    <w:lvl w:ilvl="6" w:tplc="74207892">
      <w:numFmt w:val="bullet"/>
      <w:lvlText w:val="•"/>
      <w:lvlJc w:val="left"/>
      <w:pPr>
        <w:ind w:left="5770" w:hanging="360"/>
      </w:pPr>
      <w:rPr>
        <w:rFonts w:hint="default"/>
        <w:lang w:val="pl-PL" w:eastAsia="en-US" w:bidi="ar-SA"/>
      </w:rPr>
    </w:lvl>
    <w:lvl w:ilvl="7" w:tplc="171AABD8">
      <w:numFmt w:val="bullet"/>
      <w:lvlText w:val="•"/>
      <w:lvlJc w:val="left"/>
      <w:pPr>
        <w:ind w:left="6780" w:hanging="360"/>
      </w:pPr>
      <w:rPr>
        <w:rFonts w:hint="default"/>
        <w:lang w:val="pl-PL" w:eastAsia="en-US" w:bidi="ar-SA"/>
      </w:rPr>
    </w:lvl>
    <w:lvl w:ilvl="8" w:tplc="2DDE0D08">
      <w:numFmt w:val="bullet"/>
      <w:lvlText w:val="•"/>
      <w:lvlJc w:val="left"/>
      <w:pPr>
        <w:ind w:left="7790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5937621B"/>
    <w:multiLevelType w:val="hybridMultilevel"/>
    <w:tmpl w:val="C6CC1186"/>
    <w:lvl w:ilvl="0" w:tplc="B5C6E8D6">
      <w:start w:val="1"/>
      <w:numFmt w:val="upperRoman"/>
      <w:lvlText w:val="%1."/>
      <w:lvlJc w:val="left"/>
      <w:pPr>
        <w:ind w:left="293" w:hanging="18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  <w:lang w:val="pl-PL" w:eastAsia="en-US" w:bidi="ar-SA"/>
      </w:rPr>
    </w:lvl>
    <w:lvl w:ilvl="1" w:tplc="046E2D8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2A5C6950">
      <w:numFmt w:val="bullet"/>
      <w:lvlText w:val="•"/>
      <w:lvlJc w:val="left"/>
      <w:pPr>
        <w:ind w:left="1836" w:hanging="360"/>
      </w:pPr>
      <w:rPr>
        <w:rFonts w:hint="default"/>
        <w:lang w:val="pl-PL" w:eastAsia="en-US" w:bidi="ar-SA"/>
      </w:rPr>
    </w:lvl>
    <w:lvl w:ilvl="3" w:tplc="BFDC1072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4" w:tplc="4A5AF0E6">
      <w:numFmt w:val="bullet"/>
      <w:lvlText w:val="•"/>
      <w:lvlJc w:val="left"/>
      <w:pPr>
        <w:ind w:left="3830" w:hanging="360"/>
      </w:pPr>
      <w:rPr>
        <w:rFonts w:hint="default"/>
        <w:lang w:val="pl-PL" w:eastAsia="en-US" w:bidi="ar-SA"/>
      </w:rPr>
    </w:lvl>
    <w:lvl w:ilvl="5" w:tplc="2676E052">
      <w:numFmt w:val="bullet"/>
      <w:lvlText w:val="•"/>
      <w:lvlJc w:val="left"/>
      <w:pPr>
        <w:ind w:left="4827" w:hanging="360"/>
      </w:pPr>
      <w:rPr>
        <w:rFonts w:hint="default"/>
        <w:lang w:val="pl-PL" w:eastAsia="en-US" w:bidi="ar-SA"/>
      </w:rPr>
    </w:lvl>
    <w:lvl w:ilvl="6" w:tplc="563A4F36">
      <w:numFmt w:val="bullet"/>
      <w:lvlText w:val="•"/>
      <w:lvlJc w:val="left"/>
      <w:pPr>
        <w:ind w:left="5824" w:hanging="360"/>
      </w:pPr>
      <w:rPr>
        <w:rFonts w:hint="default"/>
        <w:lang w:val="pl-PL" w:eastAsia="en-US" w:bidi="ar-SA"/>
      </w:rPr>
    </w:lvl>
    <w:lvl w:ilvl="7" w:tplc="31F26798">
      <w:numFmt w:val="bullet"/>
      <w:lvlText w:val="•"/>
      <w:lvlJc w:val="left"/>
      <w:pPr>
        <w:ind w:left="6820" w:hanging="360"/>
      </w:pPr>
      <w:rPr>
        <w:rFonts w:hint="default"/>
        <w:lang w:val="pl-PL" w:eastAsia="en-US" w:bidi="ar-SA"/>
      </w:rPr>
    </w:lvl>
    <w:lvl w:ilvl="8" w:tplc="8F54EC7A">
      <w:numFmt w:val="bullet"/>
      <w:lvlText w:val="•"/>
      <w:lvlJc w:val="left"/>
      <w:pPr>
        <w:ind w:left="781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9F848B7"/>
    <w:multiLevelType w:val="hybridMultilevel"/>
    <w:tmpl w:val="ACB2AF56"/>
    <w:lvl w:ilvl="0" w:tplc="E2CC514E">
      <w:start w:val="2"/>
      <w:numFmt w:val="decimal"/>
      <w:lvlText w:val="%1."/>
      <w:lvlJc w:val="left"/>
      <w:pPr>
        <w:ind w:left="294" w:hanging="18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pl-PL" w:eastAsia="en-US" w:bidi="ar-SA"/>
      </w:rPr>
    </w:lvl>
    <w:lvl w:ilvl="1" w:tplc="90EAC35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EA7C2D24">
      <w:numFmt w:val="bullet"/>
      <w:lvlText w:val="•"/>
      <w:lvlJc w:val="left"/>
      <w:pPr>
        <w:ind w:left="1836" w:hanging="360"/>
      </w:pPr>
      <w:rPr>
        <w:rFonts w:hint="default"/>
        <w:lang w:val="pl-PL" w:eastAsia="en-US" w:bidi="ar-SA"/>
      </w:rPr>
    </w:lvl>
    <w:lvl w:ilvl="3" w:tplc="306E6194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4" w:tplc="05389C6C">
      <w:numFmt w:val="bullet"/>
      <w:lvlText w:val="•"/>
      <w:lvlJc w:val="left"/>
      <w:pPr>
        <w:ind w:left="3830" w:hanging="360"/>
      </w:pPr>
      <w:rPr>
        <w:rFonts w:hint="default"/>
        <w:lang w:val="pl-PL" w:eastAsia="en-US" w:bidi="ar-SA"/>
      </w:rPr>
    </w:lvl>
    <w:lvl w:ilvl="5" w:tplc="52A2A72C">
      <w:numFmt w:val="bullet"/>
      <w:lvlText w:val="•"/>
      <w:lvlJc w:val="left"/>
      <w:pPr>
        <w:ind w:left="4827" w:hanging="360"/>
      </w:pPr>
      <w:rPr>
        <w:rFonts w:hint="default"/>
        <w:lang w:val="pl-PL" w:eastAsia="en-US" w:bidi="ar-SA"/>
      </w:rPr>
    </w:lvl>
    <w:lvl w:ilvl="6" w:tplc="D2CA112C">
      <w:numFmt w:val="bullet"/>
      <w:lvlText w:val="•"/>
      <w:lvlJc w:val="left"/>
      <w:pPr>
        <w:ind w:left="5824" w:hanging="360"/>
      </w:pPr>
      <w:rPr>
        <w:rFonts w:hint="default"/>
        <w:lang w:val="pl-PL" w:eastAsia="en-US" w:bidi="ar-SA"/>
      </w:rPr>
    </w:lvl>
    <w:lvl w:ilvl="7" w:tplc="1A4EA2B0">
      <w:numFmt w:val="bullet"/>
      <w:lvlText w:val="•"/>
      <w:lvlJc w:val="left"/>
      <w:pPr>
        <w:ind w:left="6820" w:hanging="360"/>
      </w:pPr>
      <w:rPr>
        <w:rFonts w:hint="default"/>
        <w:lang w:val="pl-PL" w:eastAsia="en-US" w:bidi="ar-SA"/>
      </w:rPr>
    </w:lvl>
    <w:lvl w:ilvl="8" w:tplc="BC00E568">
      <w:numFmt w:val="bullet"/>
      <w:lvlText w:val="•"/>
      <w:lvlJc w:val="left"/>
      <w:pPr>
        <w:ind w:left="7817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B5C"/>
    <w:rsid w:val="002F1B5C"/>
    <w:rsid w:val="00BB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86E3A-ABDF-4EE0-AA18-BCCA7D8CE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46"/>
      <w:ind w:left="113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38"/>
      <w:ind w:left="833" w:hanging="361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38"/>
      <w:ind w:left="833" w:hanging="361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1557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ewanowakowska</cp:lastModifiedBy>
  <cp:revision>2</cp:revision>
  <dcterms:created xsi:type="dcterms:W3CDTF">2023-11-13T17:18:00Z</dcterms:created>
  <dcterms:modified xsi:type="dcterms:W3CDTF">2023-11-13T17:18:00Z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2023-11-13T00:00:00Z</vt:filetime>
  </property>
</Properties>
</file>